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0E6F" w:rsidRDefault="00A30E6F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E7234E" w:rsidRDefault="001E152E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  <w:r>
        <w:rPr>
          <w:b/>
          <w:noProof/>
          <w:sz w:val="18"/>
          <w:szCs w:val="21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-298450</wp:posOffset>
            </wp:positionH>
            <wp:positionV relativeFrom="paragraph">
              <wp:posOffset>116205</wp:posOffset>
            </wp:positionV>
            <wp:extent cx="895350" cy="824865"/>
            <wp:effectExtent l="19050" t="0" r="0" b="0"/>
            <wp:wrapThrough wrapText="bothSides">
              <wp:wrapPolygon edited="0">
                <wp:start x="7813" y="0"/>
                <wp:lineTo x="5974" y="0"/>
                <wp:lineTo x="5515" y="7982"/>
                <wp:lineTo x="2757" y="12471"/>
                <wp:lineTo x="2757" y="14965"/>
                <wp:lineTo x="-460" y="15963"/>
                <wp:lineTo x="-460" y="20952"/>
                <wp:lineTo x="3677" y="20952"/>
                <wp:lineTo x="17923" y="20952"/>
                <wp:lineTo x="21600" y="20952"/>
                <wp:lineTo x="21600" y="15963"/>
                <wp:lineTo x="18383" y="15963"/>
                <wp:lineTo x="18843" y="12970"/>
                <wp:lineTo x="16085" y="7982"/>
                <wp:lineTo x="16545" y="3991"/>
                <wp:lineTo x="15626" y="499"/>
                <wp:lineTo x="13787" y="0"/>
                <wp:lineTo x="7813" y="0"/>
              </wp:wrapPolygon>
            </wp:wrapThrough>
            <wp:docPr id="3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24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02B1" w:rsidRPr="001E152E" w:rsidRDefault="00C75272" w:rsidP="00A02C66">
      <w:pPr>
        <w:tabs>
          <w:tab w:val="left" w:pos="1303"/>
        </w:tabs>
        <w:rPr>
          <w:b/>
        </w:rPr>
      </w:pPr>
      <w:r>
        <w:rPr>
          <w:b/>
          <w:noProof/>
          <w:sz w:val="24"/>
          <w:szCs w:val="24"/>
        </w:rPr>
        <w:pict>
          <v:group id="_x0000_s2128" style="position:absolute;margin-left:364.4pt;margin-top:2.7pt;width:86.7pt;height:52.75pt;z-index:251717632" coordorigin="10159,336" coordsize="1734,802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29" type="#_x0000_t202" style="position:absolute;left:10159;top:737;width:1734;height:40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" fillcolor="window" strokeweight=".5pt">
              <v:path arrowok="t"/>
              <v:textbox style="mso-next-textbox:#_x0000_s2129">
                <w:txbxContent>
                  <w:p w:rsidR="00615B7F" w:rsidRPr="00C22577" w:rsidRDefault="00615B7F" w:rsidP="001E152E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w:r w:rsidRPr="00C22577">
                      <w:rPr>
                        <w:b/>
                        <w:color w:val="000000" w:themeColor="text1"/>
                      </w:rPr>
                      <w:t>Set</w:t>
                    </w:r>
                    <w:r w:rsidR="00AC6D41" w:rsidRPr="00C22577">
                      <w:rPr>
                        <w:b/>
                        <w:color w:val="000000" w:themeColor="text1"/>
                      </w:rPr>
                      <w:t>-:</w:t>
                    </w:r>
                    <w:r w:rsidR="00AC6D41">
                      <w:rPr>
                        <w:b/>
                        <w:color w:val="000000" w:themeColor="text1"/>
                      </w:rPr>
                      <w:t xml:space="preserve"> II</w:t>
                    </w:r>
                  </w:p>
                </w:txbxContent>
              </v:textbox>
            </v:shape>
            <v:shape id="_x0000_s2130" type="#_x0000_t202" style="position:absolute;left:10159;top:336;width:1734;height:40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" fillcolor="window" strokeweight=".5pt">
              <v:path arrowok="t"/>
              <v:textbox style="mso-next-textbox:#_x0000_s2130">
                <w:txbxContent>
                  <w:p w:rsidR="00615B7F" w:rsidRDefault="00615B7F" w:rsidP="001E152E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  <w:p w:rsidR="00C75272" w:rsidRPr="00C22577" w:rsidRDefault="00C75272" w:rsidP="001E152E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23SYCE201301</w:t>
                    </w:r>
                  </w:p>
                </w:txbxContent>
              </v:textbox>
            </v:shape>
          </v:group>
        </w:pict>
      </w:r>
      <w:r w:rsidR="00A02C66">
        <w:rPr>
          <w:b/>
        </w:rPr>
        <w:t xml:space="preserve">                </w:t>
      </w:r>
      <w:r w:rsidR="00A602B1" w:rsidRPr="001E152E">
        <w:rPr>
          <w:b/>
        </w:rPr>
        <w:t>D.Y.</w:t>
      </w:r>
      <w:r>
        <w:rPr>
          <w:b/>
        </w:rPr>
        <w:t xml:space="preserve"> </w:t>
      </w:r>
      <w:r w:rsidR="00A602B1" w:rsidRPr="001E152E">
        <w:rPr>
          <w:b/>
        </w:rPr>
        <w:t>PATIL COLLEGE OF ENGINEERING &amp; TECHNOLOGY</w:t>
      </w:r>
    </w:p>
    <w:p w:rsidR="00A602B1" w:rsidRPr="001E152E" w:rsidRDefault="00C75272" w:rsidP="00C75272">
      <w:pPr>
        <w:rPr>
          <w:b/>
        </w:rPr>
      </w:pPr>
      <w:r>
        <w:rPr>
          <w:b/>
        </w:rPr>
        <w:t xml:space="preserve">                                    </w:t>
      </w:r>
      <w:r w:rsidR="00A602B1" w:rsidRPr="001E152E">
        <w:rPr>
          <w:b/>
        </w:rPr>
        <w:t>KASABA BAWADA KOLHAPUR-416006</w:t>
      </w:r>
    </w:p>
    <w:p w:rsidR="00A602B1" w:rsidRPr="001E152E" w:rsidRDefault="00C75272" w:rsidP="00C75272">
      <w:pPr>
        <w:tabs>
          <w:tab w:val="left" w:pos="1303"/>
        </w:tabs>
        <w:rPr>
          <w:b/>
        </w:rPr>
      </w:pPr>
      <w:r>
        <w:rPr>
          <w:b/>
        </w:rPr>
        <w:t xml:space="preserve">                                               </w:t>
      </w:r>
      <w:r w:rsidR="00A602B1" w:rsidRPr="001E152E">
        <w:rPr>
          <w:b/>
        </w:rPr>
        <w:t>(An Autonomous Institute)</w:t>
      </w:r>
    </w:p>
    <w:p w:rsidR="00A602B1" w:rsidRPr="001E152E" w:rsidRDefault="00C75272" w:rsidP="00C75272">
      <w:pPr>
        <w:tabs>
          <w:tab w:val="left" w:pos="1303"/>
        </w:tabs>
        <w:spacing w:line="276" w:lineRule="auto"/>
        <w:rPr>
          <w:b/>
        </w:rPr>
      </w:pPr>
      <w:r>
        <w:rPr>
          <w:b/>
        </w:rPr>
        <w:t xml:space="preserve">                                        </w:t>
      </w:r>
      <w:r w:rsidR="00D13E92">
        <w:rPr>
          <w:b/>
        </w:rPr>
        <w:t>S</w:t>
      </w:r>
      <w:r w:rsidR="00A602B1" w:rsidRPr="001E152E">
        <w:rPr>
          <w:b/>
        </w:rPr>
        <w:t xml:space="preserve">. Y. </w:t>
      </w:r>
      <w:r w:rsidR="00D13E92">
        <w:rPr>
          <w:b/>
        </w:rPr>
        <w:t>B</w:t>
      </w:r>
      <w:r w:rsidR="00A602B1" w:rsidRPr="001E152E">
        <w:rPr>
          <w:b/>
        </w:rPr>
        <w:t>.</w:t>
      </w:r>
      <w:r w:rsidR="00EB35F2">
        <w:rPr>
          <w:b/>
        </w:rPr>
        <w:t xml:space="preserve"> </w:t>
      </w:r>
      <w:r w:rsidR="00A602B1" w:rsidRPr="001E152E">
        <w:rPr>
          <w:b/>
        </w:rPr>
        <w:t>Tech.</w:t>
      </w:r>
      <w:r w:rsidR="00E34D3B">
        <w:rPr>
          <w:b/>
        </w:rPr>
        <w:t xml:space="preserve"> Civil</w:t>
      </w:r>
      <w:r w:rsidR="005F722D" w:rsidRPr="001E152E">
        <w:rPr>
          <w:b/>
        </w:rPr>
        <w:t xml:space="preserve"> (Semester-</w:t>
      </w:r>
      <w:r w:rsidR="00D13E92">
        <w:rPr>
          <w:b/>
        </w:rPr>
        <w:t>I</w:t>
      </w:r>
      <w:r w:rsidR="005F722D" w:rsidRPr="001E152E">
        <w:rPr>
          <w:b/>
        </w:rPr>
        <w:t>II</w:t>
      </w:r>
      <w:r w:rsidR="00A602B1" w:rsidRPr="001E152E">
        <w:rPr>
          <w:b/>
        </w:rPr>
        <w:t>)</w:t>
      </w:r>
    </w:p>
    <w:p w:rsidR="00A602B1" w:rsidRPr="001E152E" w:rsidRDefault="00C75272" w:rsidP="00C75272">
      <w:pPr>
        <w:spacing w:line="276" w:lineRule="auto"/>
        <w:rPr>
          <w:b/>
        </w:rPr>
      </w:pPr>
      <w:r>
        <w:rPr>
          <w:b/>
        </w:rPr>
        <w:t xml:space="preserve">                              </w:t>
      </w:r>
      <w:r w:rsidR="00A602B1" w:rsidRPr="001E152E">
        <w:rPr>
          <w:b/>
        </w:rPr>
        <w:t xml:space="preserve">END SEMESTER EXAMINATION, </w:t>
      </w:r>
      <w:r w:rsidR="00976D8D">
        <w:rPr>
          <w:b/>
        </w:rPr>
        <w:t>Dec.</w:t>
      </w:r>
      <w:r w:rsidR="00A602B1" w:rsidRPr="001E152E">
        <w:rPr>
          <w:b/>
        </w:rPr>
        <w:t>- 202</w:t>
      </w:r>
      <w:r w:rsidR="00A90BD5">
        <w:rPr>
          <w:b/>
        </w:rPr>
        <w:t>2-23</w:t>
      </w:r>
    </w:p>
    <w:p w:rsidR="00A602B1" w:rsidRPr="001E152E" w:rsidRDefault="00A602B1" w:rsidP="007F7C71">
      <w:pPr>
        <w:spacing w:line="276" w:lineRule="auto"/>
        <w:jc w:val="center"/>
      </w:pPr>
      <w:r w:rsidRPr="001E152E">
        <w:t>COURSE NAME:</w:t>
      </w:r>
      <w:r w:rsidR="00EB35F2">
        <w:t xml:space="preserve"> </w:t>
      </w:r>
      <w:r w:rsidR="00B2229A" w:rsidRPr="00C75272">
        <w:rPr>
          <w:b/>
          <w:bCs/>
        </w:rPr>
        <w:t>APPLIED MATHEMATICS</w:t>
      </w:r>
      <w:r w:rsidR="00EB35F2">
        <w:t xml:space="preserve">        </w:t>
      </w:r>
      <w:r w:rsidRPr="001E152E">
        <w:t xml:space="preserve">COURSE CODE: </w:t>
      </w:r>
      <w:r w:rsidR="0010059E" w:rsidRPr="00C75272">
        <w:rPr>
          <w:b/>
          <w:bCs/>
        </w:rPr>
        <w:t>201CEL201</w:t>
      </w:r>
    </w:p>
    <w:p w:rsidR="00A602B1" w:rsidRPr="00C22577" w:rsidRDefault="00000000" w:rsidP="00A602B1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2064" type="#_x0000_t202" style="position:absolute;left:0;text-align:left;margin-left:396.7pt;margin-top:3.2pt;width:91.4pt;height:22.4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" filled="f" fillcolor="black">
            <v:textbox>
              <w:txbxContent>
                <w:p w:rsidR="00615B7F" w:rsidRPr="00F1293F" w:rsidRDefault="00615B7F" w:rsidP="00A602B1">
                  <w:r>
                    <w:t xml:space="preserve">Seat </w:t>
                  </w:r>
                  <w:r w:rsidR="00C75272">
                    <w:t>No</w:t>
                  </w:r>
                  <w:r w:rsidR="00C75272" w:rsidRPr="00F1293F">
                    <w:t>:</w:t>
                  </w:r>
                </w:p>
              </w:txbxContent>
            </v:textbox>
          </v:shape>
        </w:pict>
      </w:r>
    </w:p>
    <w:p w:rsidR="00A602B1" w:rsidRPr="00835F5E" w:rsidRDefault="00A602B1" w:rsidP="00A602B1">
      <w:pPr>
        <w:rPr>
          <w:b/>
          <w:noProof/>
        </w:rPr>
      </w:pPr>
      <w:r w:rsidRPr="00835F5E">
        <w:rPr>
          <w:b/>
        </w:rPr>
        <w:t xml:space="preserve">Day and Date: </w:t>
      </w:r>
      <w:r w:rsidR="00C12A92">
        <w:rPr>
          <w:b/>
        </w:rPr>
        <w:t>Monday, 16.01.2023</w:t>
      </w:r>
    </w:p>
    <w:p w:rsidR="00A602B1" w:rsidRDefault="00000000" w:rsidP="00A602B1">
      <w:pPr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2" type="#_x0000_t32" style="position:absolute;margin-left:-1.3pt;margin-top:13.9pt;width:481.3pt;height:0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"/>
        </w:pict>
      </w:r>
      <w:r>
        <w:rPr>
          <w:b/>
          <w:noProof/>
        </w:rPr>
        <w:pict>
          <v:shape id="_x0000_s2063" type="#_x0000_t32" style="position:absolute;margin-left:-1.3pt;margin-top:15.85pt;width:481.3pt;height:0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"/>
        </w:pict>
      </w:r>
      <w:r w:rsidR="00A602B1" w:rsidRPr="00835F5E">
        <w:rPr>
          <w:b/>
        </w:rPr>
        <w:t xml:space="preserve">Time: </w:t>
      </w:r>
      <w:r w:rsidR="00C75272">
        <w:rPr>
          <w:b/>
          <w:noProof/>
        </w:rPr>
        <w:t>2.00 pm to 4.00pm</w:t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C75272">
        <w:rPr>
          <w:b/>
        </w:rPr>
        <w:t xml:space="preserve">              </w:t>
      </w:r>
      <w:r w:rsidR="00A602B1">
        <w:rPr>
          <w:b/>
        </w:rPr>
        <w:tab/>
        <w:t xml:space="preserve"> Max. Marks- 50</w:t>
      </w:r>
    </w:p>
    <w:p w:rsidR="00A602B1" w:rsidRPr="00835F5E" w:rsidRDefault="00A602B1" w:rsidP="00A602B1">
      <w:pPr>
        <w:rPr>
          <w:b/>
        </w:rPr>
      </w:pPr>
    </w:p>
    <w:p w:rsidR="00A602B1" w:rsidRDefault="00A602B1" w:rsidP="00A602B1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p w:rsidR="0086508B" w:rsidRPr="00192585" w:rsidRDefault="0035106B" w:rsidP="0086508B">
      <w:pPr>
        <w:pStyle w:val="ListParagraph"/>
        <w:numPr>
          <w:ilvl w:val="0"/>
          <w:numId w:val="16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All </w:t>
      </w:r>
      <w:r w:rsidR="0086508B" w:rsidRPr="00192585">
        <w:rPr>
          <w:i/>
          <w:sz w:val="20"/>
          <w:szCs w:val="20"/>
        </w:rPr>
        <w:t>Question</w:t>
      </w:r>
      <w:r>
        <w:rPr>
          <w:i/>
          <w:sz w:val="20"/>
          <w:szCs w:val="20"/>
        </w:rPr>
        <w:t>s</w:t>
      </w:r>
      <w:r w:rsidR="00E8637D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are</w:t>
      </w:r>
      <w:r w:rsidR="0086508B" w:rsidRPr="00192585">
        <w:rPr>
          <w:i/>
          <w:sz w:val="20"/>
          <w:szCs w:val="20"/>
        </w:rPr>
        <w:t xml:space="preserve"> compulsory.</w:t>
      </w:r>
    </w:p>
    <w:p w:rsidR="0086508B" w:rsidRPr="00192585" w:rsidRDefault="0086508B" w:rsidP="0086508B">
      <w:pPr>
        <w:pStyle w:val="ListParagraph"/>
        <w:numPr>
          <w:ilvl w:val="0"/>
          <w:numId w:val="16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:rsidR="0086508B" w:rsidRPr="00192585" w:rsidRDefault="0086508B" w:rsidP="0086508B">
      <w:pPr>
        <w:pStyle w:val="ListParagraph"/>
        <w:numPr>
          <w:ilvl w:val="0"/>
          <w:numId w:val="16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 xml:space="preserve">Give suitable general Instructions </w:t>
      </w:r>
    </w:p>
    <w:p w:rsidR="00A602B1" w:rsidRPr="0086508B" w:rsidRDefault="0086508B" w:rsidP="00A602B1">
      <w:pPr>
        <w:pStyle w:val="ListParagraph"/>
        <w:numPr>
          <w:ilvl w:val="0"/>
          <w:numId w:val="16"/>
        </w:numPr>
        <w:spacing w:before="0"/>
        <w:rPr>
          <w:b/>
          <w:i/>
          <w:u w:val="single"/>
        </w:rPr>
      </w:pPr>
      <w:r w:rsidRPr="0086508B">
        <w:rPr>
          <w:i/>
          <w:sz w:val="20"/>
          <w:szCs w:val="20"/>
        </w:rPr>
        <w:t>Any other Course Specific Instructions.</w:t>
      </w:r>
    </w:p>
    <w:tbl>
      <w:tblPr>
        <w:tblStyle w:val="TableGrid"/>
        <w:tblpPr w:leftFromText="180" w:rightFromText="180" w:vertAnchor="text" w:tblpY="1"/>
        <w:tblOverlap w:val="never"/>
        <w:tblW w:w="9918" w:type="dxa"/>
        <w:tblLayout w:type="fixed"/>
        <w:tblLook w:val="04A0" w:firstRow="1" w:lastRow="0" w:firstColumn="1" w:lastColumn="0" w:noHBand="0" w:noVBand="1"/>
      </w:tblPr>
      <w:tblGrid>
        <w:gridCol w:w="558"/>
        <w:gridCol w:w="1251"/>
        <w:gridCol w:w="819"/>
        <w:gridCol w:w="6210"/>
        <w:gridCol w:w="1080"/>
      </w:tblGrid>
      <w:tr w:rsidR="0010059E" w:rsidRPr="00D17938" w:rsidTr="00AC6D41">
        <w:trPr>
          <w:trHeight w:val="432"/>
        </w:trPr>
        <w:tc>
          <w:tcPr>
            <w:tcW w:w="558" w:type="dxa"/>
            <w:vAlign w:val="center"/>
          </w:tcPr>
          <w:p w:rsidR="0010059E" w:rsidRPr="00D17938" w:rsidRDefault="0010059E" w:rsidP="00BF4A25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BT</w:t>
            </w:r>
          </w:p>
        </w:tc>
        <w:tc>
          <w:tcPr>
            <w:tcW w:w="1251" w:type="dxa"/>
            <w:vAlign w:val="center"/>
          </w:tcPr>
          <w:p w:rsidR="0010059E" w:rsidRPr="00D17938" w:rsidRDefault="0010059E" w:rsidP="00BF4A25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CO’s</w:t>
            </w:r>
          </w:p>
        </w:tc>
        <w:tc>
          <w:tcPr>
            <w:tcW w:w="819" w:type="dxa"/>
            <w:vAlign w:val="center"/>
          </w:tcPr>
          <w:p w:rsidR="0010059E" w:rsidRPr="00D17938" w:rsidRDefault="004648A0" w:rsidP="004648A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Q.</w:t>
            </w:r>
            <w:r w:rsidR="0010059E" w:rsidRPr="00D17938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6210" w:type="dxa"/>
            <w:vAlign w:val="center"/>
          </w:tcPr>
          <w:p w:rsidR="0010059E" w:rsidRPr="00D17938" w:rsidRDefault="0010059E" w:rsidP="00BF4A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0059E" w:rsidRPr="00D17938" w:rsidRDefault="0010059E" w:rsidP="00BF4A25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Marks</w:t>
            </w:r>
          </w:p>
        </w:tc>
      </w:tr>
      <w:tr w:rsidR="0010059E" w:rsidRPr="00D17938" w:rsidTr="00AC6D41">
        <w:trPr>
          <w:trHeight w:val="432"/>
        </w:trPr>
        <w:tc>
          <w:tcPr>
            <w:tcW w:w="558" w:type="dxa"/>
          </w:tcPr>
          <w:p w:rsidR="0010059E" w:rsidRPr="00D17938" w:rsidRDefault="0010059E" w:rsidP="00BF4A25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51" w:type="dxa"/>
          </w:tcPr>
          <w:p w:rsidR="0010059E" w:rsidRPr="00D17938" w:rsidRDefault="0010059E" w:rsidP="00BF4A25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19" w:type="dxa"/>
          </w:tcPr>
          <w:p w:rsidR="0010059E" w:rsidRPr="00D17938" w:rsidRDefault="0010059E" w:rsidP="00BF4A25">
            <w:pPr>
              <w:jc w:val="right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Q.1</w:t>
            </w:r>
          </w:p>
        </w:tc>
        <w:tc>
          <w:tcPr>
            <w:tcW w:w="6210" w:type="dxa"/>
          </w:tcPr>
          <w:p w:rsidR="0010059E" w:rsidRPr="00D17938" w:rsidRDefault="0010059E" w:rsidP="00BF4A25">
            <w:pPr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 xml:space="preserve">Attempt the following </w:t>
            </w:r>
          </w:p>
        </w:tc>
        <w:tc>
          <w:tcPr>
            <w:tcW w:w="1080" w:type="dxa"/>
          </w:tcPr>
          <w:p w:rsidR="0010059E" w:rsidRPr="00D17938" w:rsidRDefault="0010059E" w:rsidP="00BF4A25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20</w:t>
            </w:r>
          </w:p>
        </w:tc>
      </w:tr>
      <w:tr w:rsidR="0010059E" w:rsidRPr="00D17938" w:rsidTr="00AC6D41">
        <w:trPr>
          <w:trHeight w:val="432"/>
        </w:trPr>
        <w:tc>
          <w:tcPr>
            <w:tcW w:w="558" w:type="dxa"/>
            <w:vAlign w:val="center"/>
          </w:tcPr>
          <w:p w:rsidR="0010059E" w:rsidRPr="00D17938" w:rsidRDefault="0010059E" w:rsidP="00BF4A25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51" w:type="dxa"/>
            <w:vAlign w:val="center"/>
          </w:tcPr>
          <w:p w:rsidR="0010059E" w:rsidRPr="00D17938" w:rsidRDefault="0010059E" w:rsidP="00BF4A25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CO201.1</w:t>
            </w:r>
          </w:p>
        </w:tc>
        <w:tc>
          <w:tcPr>
            <w:tcW w:w="819" w:type="dxa"/>
            <w:vAlign w:val="center"/>
          </w:tcPr>
          <w:p w:rsidR="0010059E" w:rsidRPr="00D17938" w:rsidRDefault="0010059E" w:rsidP="00BF4A25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210" w:type="dxa"/>
          </w:tcPr>
          <w:p w:rsidR="0010059E" w:rsidRPr="00D17938" w:rsidRDefault="0010059E" w:rsidP="001F3636">
            <w:pPr>
              <w:rPr>
                <w:sz w:val="24"/>
                <w:szCs w:val="24"/>
              </w:rPr>
            </w:pPr>
            <w:r w:rsidRPr="00D17938">
              <w:rPr>
                <w:sz w:val="24"/>
                <w:szCs w:val="24"/>
              </w:rPr>
              <w:t xml:space="preserve">Solve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3D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+3D-1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.</m:t>
              </m:r>
            </m:oMath>
          </w:p>
        </w:tc>
        <w:tc>
          <w:tcPr>
            <w:tcW w:w="1080" w:type="dxa"/>
            <w:vAlign w:val="center"/>
          </w:tcPr>
          <w:p w:rsidR="0010059E" w:rsidRPr="00D17938" w:rsidRDefault="0010059E" w:rsidP="00BF4A25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5</w:t>
            </w:r>
          </w:p>
        </w:tc>
      </w:tr>
      <w:tr w:rsidR="0010059E" w:rsidRPr="00D17938" w:rsidTr="00AC6D41">
        <w:trPr>
          <w:trHeight w:val="432"/>
        </w:trPr>
        <w:tc>
          <w:tcPr>
            <w:tcW w:w="558" w:type="dxa"/>
            <w:vAlign w:val="center"/>
          </w:tcPr>
          <w:p w:rsidR="0010059E" w:rsidRPr="00D17938" w:rsidRDefault="0010059E" w:rsidP="00BF4A25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51" w:type="dxa"/>
            <w:vAlign w:val="center"/>
          </w:tcPr>
          <w:p w:rsidR="0010059E" w:rsidRPr="00D17938" w:rsidRDefault="005F2EC4" w:rsidP="00BF4A25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CO201.2</w:t>
            </w:r>
          </w:p>
        </w:tc>
        <w:tc>
          <w:tcPr>
            <w:tcW w:w="819" w:type="dxa"/>
            <w:vAlign w:val="center"/>
          </w:tcPr>
          <w:p w:rsidR="0010059E" w:rsidRPr="00D17938" w:rsidRDefault="0010059E" w:rsidP="00BF4A25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210" w:type="dxa"/>
          </w:tcPr>
          <w:p w:rsidR="0010059E" w:rsidRPr="00D17938" w:rsidRDefault="00365080" w:rsidP="00365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Find a,</w:t>
            </w:r>
            <w:r w:rsidR="007348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b,</w:t>
            </w:r>
            <w:r w:rsidR="007348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 i</w:t>
            </w:r>
            <w:r w:rsidR="00BB24B5">
              <w:rPr>
                <w:sz w:val="24"/>
                <w:szCs w:val="24"/>
              </w:rPr>
              <w:t xml:space="preserve">f </w:t>
            </w:r>
            <w:r w:rsidR="00BF4A25" w:rsidRPr="00D17938">
              <w:rPr>
                <w:sz w:val="24"/>
                <w:szCs w:val="24"/>
              </w:rPr>
              <w:t xml:space="preserve">the vector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axy+b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i+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-cz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j+(3x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 xml:space="preserve">-y)k </m:t>
              </m:r>
            </m:oMath>
            <w:r>
              <w:rPr>
                <w:sz w:val="24"/>
                <w:szCs w:val="24"/>
              </w:rPr>
              <w:t>is irrotational</w:t>
            </w:r>
          </w:p>
        </w:tc>
        <w:tc>
          <w:tcPr>
            <w:tcW w:w="1080" w:type="dxa"/>
            <w:vAlign w:val="center"/>
          </w:tcPr>
          <w:p w:rsidR="0010059E" w:rsidRPr="00D17938" w:rsidRDefault="0010059E" w:rsidP="00BF4A25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5</w:t>
            </w:r>
          </w:p>
        </w:tc>
      </w:tr>
      <w:tr w:rsidR="0010059E" w:rsidRPr="00D17938" w:rsidTr="00AC6D41">
        <w:trPr>
          <w:trHeight w:val="432"/>
        </w:trPr>
        <w:tc>
          <w:tcPr>
            <w:tcW w:w="558" w:type="dxa"/>
            <w:vAlign w:val="center"/>
          </w:tcPr>
          <w:p w:rsidR="0010059E" w:rsidRPr="00D17938" w:rsidRDefault="0010059E" w:rsidP="00BF4A25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51" w:type="dxa"/>
            <w:vAlign w:val="center"/>
          </w:tcPr>
          <w:p w:rsidR="0010059E" w:rsidRPr="00D17938" w:rsidRDefault="005F2EC4" w:rsidP="00BF4A25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CO201.3</w:t>
            </w:r>
          </w:p>
        </w:tc>
        <w:tc>
          <w:tcPr>
            <w:tcW w:w="819" w:type="dxa"/>
            <w:vAlign w:val="center"/>
          </w:tcPr>
          <w:p w:rsidR="0010059E" w:rsidRPr="00D17938" w:rsidRDefault="0010059E" w:rsidP="00BF4A25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6210" w:type="dxa"/>
          </w:tcPr>
          <w:p w:rsidR="00BF4A25" w:rsidRDefault="004D6DD1" w:rsidP="00006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From 8 observations the </w:t>
            </w:r>
            <w:r w:rsidR="00144044">
              <w:rPr>
                <w:sz w:val="24"/>
                <w:szCs w:val="24"/>
              </w:rPr>
              <w:t>following results were obtained</w:t>
            </w:r>
            <w:r>
              <w:rPr>
                <w:sz w:val="24"/>
                <w:szCs w:val="24"/>
              </w:rPr>
              <w:t>:</w:t>
            </w:r>
          </w:p>
          <w:p w:rsidR="004D6DD1" w:rsidRPr="004D6DD1" w:rsidRDefault="00000000" w:rsidP="002C0797">
            <w:pPr>
              <w:rPr>
                <w:sz w:val="24"/>
                <w:szCs w:val="24"/>
              </w:rPr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nary>
              <m:r>
                <w:rPr>
                  <w:rFonts w:ascii="Cambria Math" w:hAnsi="Cambria Math"/>
                </w:rPr>
                <m:t xml:space="preserve">=59, </m:t>
              </m:r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</m:nary>
              <m:r>
                <w:rPr>
                  <w:rFonts w:ascii="Cambria Math" w:hAnsi="Cambria Math"/>
                </w:rPr>
                <m:t xml:space="preserve">=40, </m:t>
              </m:r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=524,</m:t>
                  </m:r>
                </m:e>
              </m:nary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=256, </m:t>
                  </m:r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/>
                        </w:rPr>
                        <m:t>xy=364</m:t>
                      </m:r>
                    </m:e>
                  </m:nary>
                </m:e>
              </m:nary>
            </m:oMath>
            <w:r w:rsidR="004D6DD1" w:rsidRPr="00144044">
              <w:t>,</w:t>
            </w:r>
            <w:r w:rsidR="00540CB9">
              <w:t xml:space="preserve"> </w:t>
            </w:r>
            <w:r w:rsidR="00144044" w:rsidRPr="00144044">
              <w:t>Find the</w:t>
            </w:r>
            <w:r w:rsidR="00144044" w:rsidRPr="00144044">
              <w:rPr>
                <w:sz w:val="24"/>
                <w:szCs w:val="24"/>
              </w:rPr>
              <w:t xml:space="preserve"> equation of the line of regression of x on y and the coefficient of correlation.</w:t>
            </w:r>
          </w:p>
        </w:tc>
        <w:tc>
          <w:tcPr>
            <w:tcW w:w="1080" w:type="dxa"/>
            <w:vAlign w:val="center"/>
          </w:tcPr>
          <w:p w:rsidR="0010059E" w:rsidRPr="00D17938" w:rsidRDefault="0010059E" w:rsidP="00BF4A25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5</w:t>
            </w:r>
          </w:p>
        </w:tc>
      </w:tr>
      <w:tr w:rsidR="0010059E" w:rsidRPr="00D17938" w:rsidTr="00AC6D41">
        <w:trPr>
          <w:trHeight w:val="432"/>
        </w:trPr>
        <w:tc>
          <w:tcPr>
            <w:tcW w:w="558" w:type="dxa"/>
            <w:vAlign w:val="center"/>
          </w:tcPr>
          <w:p w:rsidR="0010059E" w:rsidRPr="00D17938" w:rsidRDefault="0010059E" w:rsidP="00BF4A25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51" w:type="dxa"/>
            <w:vAlign w:val="center"/>
          </w:tcPr>
          <w:p w:rsidR="0010059E" w:rsidRPr="00D17938" w:rsidRDefault="005F2EC4" w:rsidP="00BF4A25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CO201.3</w:t>
            </w:r>
          </w:p>
        </w:tc>
        <w:tc>
          <w:tcPr>
            <w:tcW w:w="819" w:type="dxa"/>
            <w:vAlign w:val="center"/>
          </w:tcPr>
          <w:p w:rsidR="0010059E" w:rsidRPr="00D17938" w:rsidRDefault="0010059E" w:rsidP="00BF4A25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6210" w:type="dxa"/>
          </w:tcPr>
          <w:p w:rsidR="00A52F6A" w:rsidRPr="00D17938" w:rsidRDefault="00A52F6A" w:rsidP="00BF4A25">
            <w:pPr>
              <w:rPr>
                <w:iCs/>
                <w:sz w:val="24"/>
                <w:szCs w:val="24"/>
              </w:rPr>
            </w:pPr>
            <w:r w:rsidRPr="00D17938">
              <w:rPr>
                <w:iCs/>
                <w:sz w:val="24"/>
                <w:szCs w:val="24"/>
              </w:rPr>
              <w:t>Fit a parabola to the following data:</w:t>
            </w:r>
          </w:p>
          <w:tbl>
            <w:tblPr>
              <w:tblStyle w:val="TableGrid"/>
              <w:tblW w:w="5631" w:type="dxa"/>
              <w:tblLayout w:type="fixed"/>
              <w:tblLook w:val="04A0" w:firstRow="1" w:lastRow="0" w:firstColumn="1" w:lastColumn="0" w:noHBand="0" w:noVBand="1"/>
            </w:tblPr>
            <w:tblGrid>
              <w:gridCol w:w="938"/>
              <w:gridCol w:w="938"/>
              <w:gridCol w:w="938"/>
              <w:gridCol w:w="939"/>
              <w:gridCol w:w="939"/>
              <w:gridCol w:w="939"/>
            </w:tblGrid>
            <w:tr w:rsidR="00A52F6A" w:rsidRPr="00D17938" w:rsidTr="00540CB9">
              <w:trPr>
                <w:trHeight w:val="251"/>
              </w:trPr>
              <w:tc>
                <w:tcPr>
                  <w:tcW w:w="938" w:type="dxa"/>
                </w:tcPr>
                <w:p w:rsidR="00A52F6A" w:rsidRPr="00D17938" w:rsidRDefault="00A52F6A" w:rsidP="00C75272">
                  <w:pPr>
                    <w:framePr w:hSpace="180" w:wrap="around" w:vAnchor="text" w:hAnchor="text" w:y="1"/>
                    <w:suppressOverlap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D17938">
                    <w:rPr>
                      <w:iCs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938" w:type="dxa"/>
                </w:tcPr>
                <w:p w:rsidR="00A52F6A" w:rsidRPr="00D17938" w:rsidRDefault="00490348" w:rsidP="00C75272">
                  <w:pPr>
                    <w:framePr w:hSpace="180" w:wrap="around" w:vAnchor="text" w:hAnchor="text" w:y="1"/>
                    <w:suppressOverlap/>
                    <w:jc w:val="center"/>
                    <w:rPr>
                      <w:iCs/>
                      <w:sz w:val="24"/>
                      <w:szCs w:val="24"/>
                    </w:rPr>
                  </w:pPr>
                  <w:r>
                    <w:rPr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38" w:type="dxa"/>
                </w:tcPr>
                <w:p w:rsidR="00A52F6A" w:rsidRPr="00D17938" w:rsidRDefault="00490348" w:rsidP="00C75272">
                  <w:pPr>
                    <w:framePr w:hSpace="180" w:wrap="around" w:vAnchor="text" w:hAnchor="text" w:y="1"/>
                    <w:suppressOverlap/>
                    <w:jc w:val="center"/>
                    <w:rPr>
                      <w:iCs/>
                      <w:sz w:val="24"/>
                      <w:szCs w:val="24"/>
                    </w:rPr>
                  </w:pPr>
                  <w:r>
                    <w:rPr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39" w:type="dxa"/>
                </w:tcPr>
                <w:p w:rsidR="00A52F6A" w:rsidRPr="00D17938" w:rsidRDefault="00490348" w:rsidP="00C75272">
                  <w:pPr>
                    <w:framePr w:hSpace="180" w:wrap="around" w:vAnchor="text" w:hAnchor="text" w:y="1"/>
                    <w:suppressOverlap/>
                    <w:jc w:val="center"/>
                    <w:rPr>
                      <w:iCs/>
                      <w:sz w:val="24"/>
                      <w:szCs w:val="24"/>
                    </w:rPr>
                  </w:pPr>
                  <w:r>
                    <w:rPr>
                      <w:i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39" w:type="dxa"/>
                </w:tcPr>
                <w:p w:rsidR="00A52F6A" w:rsidRPr="00D17938" w:rsidRDefault="00490348" w:rsidP="00C75272">
                  <w:pPr>
                    <w:framePr w:hSpace="180" w:wrap="around" w:vAnchor="text" w:hAnchor="text" w:y="1"/>
                    <w:suppressOverlap/>
                    <w:jc w:val="center"/>
                    <w:rPr>
                      <w:iCs/>
                      <w:sz w:val="24"/>
                      <w:szCs w:val="24"/>
                    </w:rPr>
                  </w:pPr>
                  <w:r>
                    <w:rPr>
                      <w:i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39" w:type="dxa"/>
                </w:tcPr>
                <w:p w:rsidR="00A52F6A" w:rsidRPr="00D17938" w:rsidRDefault="00490348" w:rsidP="00C75272">
                  <w:pPr>
                    <w:framePr w:hSpace="180" w:wrap="around" w:vAnchor="text" w:hAnchor="text" w:y="1"/>
                    <w:suppressOverlap/>
                    <w:jc w:val="center"/>
                    <w:rPr>
                      <w:iCs/>
                      <w:sz w:val="24"/>
                      <w:szCs w:val="24"/>
                    </w:rPr>
                  </w:pPr>
                  <w:r>
                    <w:rPr>
                      <w:iCs/>
                      <w:sz w:val="24"/>
                      <w:szCs w:val="24"/>
                    </w:rPr>
                    <w:t>4</w:t>
                  </w:r>
                </w:p>
              </w:tc>
            </w:tr>
            <w:tr w:rsidR="00A52F6A" w:rsidRPr="00D17938" w:rsidTr="00540CB9">
              <w:trPr>
                <w:trHeight w:val="328"/>
              </w:trPr>
              <w:tc>
                <w:tcPr>
                  <w:tcW w:w="938" w:type="dxa"/>
                </w:tcPr>
                <w:p w:rsidR="00A52F6A" w:rsidRPr="00D17938" w:rsidRDefault="00A52F6A" w:rsidP="00C75272">
                  <w:pPr>
                    <w:framePr w:hSpace="180" w:wrap="around" w:vAnchor="text" w:hAnchor="text" w:y="1"/>
                    <w:suppressOverlap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D17938">
                    <w:rPr>
                      <w:iCs/>
                      <w:sz w:val="24"/>
                      <w:szCs w:val="24"/>
                    </w:rPr>
                    <w:t>y</w:t>
                  </w:r>
                </w:p>
              </w:tc>
              <w:tc>
                <w:tcPr>
                  <w:tcW w:w="938" w:type="dxa"/>
                </w:tcPr>
                <w:p w:rsidR="00A52F6A" w:rsidRPr="00D17938" w:rsidRDefault="00A3230C" w:rsidP="00C75272">
                  <w:pPr>
                    <w:framePr w:hSpace="180" w:wrap="around" w:vAnchor="text" w:hAnchor="text" w:y="1"/>
                    <w:suppressOverlap/>
                    <w:jc w:val="center"/>
                    <w:rPr>
                      <w:iCs/>
                      <w:sz w:val="24"/>
                      <w:szCs w:val="24"/>
                    </w:rPr>
                  </w:pPr>
                  <w:r>
                    <w:rPr>
                      <w:iCs/>
                      <w:sz w:val="24"/>
                      <w:szCs w:val="24"/>
                    </w:rPr>
                    <w:t>1.0</w:t>
                  </w:r>
                </w:p>
              </w:tc>
              <w:tc>
                <w:tcPr>
                  <w:tcW w:w="938" w:type="dxa"/>
                </w:tcPr>
                <w:p w:rsidR="00A52F6A" w:rsidRPr="00D17938" w:rsidRDefault="00A3230C" w:rsidP="00C75272">
                  <w:pPr>
                    <w:framePr w:hSpace="180" w:wrap="around" w:vAnchor="text" w:hAnchor="text" w:y="1"/>
                    <w:suppressOverlap/>
                    <w:jc w:val="center"/>
                    <w:rPr>
                      <w:iCs/>
                      <w:sz w:val="24"/>
                      <w:szCs w:val="24"/>
                    </w:rPr>
                  </w:pPr>
                  <w:r>
                    <w:rPr>
                      <w:iCs/>
                      <w:sz w:val="24"/>
                      <w:szCs w:val="24"/>
                    </w:rPr>
                    <w:t>1.5</w:t>
                  </w:r>
                </w:p>
              </w:tc>
              <w:tc>
                <w:tcPr>
                  <w:tcW w:w="939" w:type="dxa"/>
                </w:tcPr>
                <w:p w:rsidR="00A52F6A" w:rsidRPr="00D17938" w:rsidRDefault="00A3230C" w:rsidP="00C75272">
                  <w:pPr>
                    <w:framePr w:hSpace="180" w:wrap="around" w:vAnchor="text" w:hAnchor="text" w:y="1"/>
                    <w:suppressOverlap/>
                    <w:jc w:val="center"/>
                    <w:rPr>
                      <w:iCs/>
                      <w:sz w:val="24"/>
                      <w:szCs w:val="24"/>
                    </w:rPr>
                  </w:pPr>
                  <w:r>
                    <w:rPr>
                      <w:iCs/>
                      <w:sz w:val="24"/>
                      <w:szCs w:val="24"/>
                    </w:rPr>
                    <w:t>1.5</w:t>
                  </w:r>
                </w:p>
              </w:tc>
              <w:tc>
                <w:tcPr>
                  <w:tcW w:w="939" w:type="dxa"/>
                </w:tcPr>
                <w:p w:rsidR="00A52F6A" w:rsidRPr="00D17938" w:rsidRDefault="00A52F6A" w:rsidP="00C75272">
                  <w:pPr>
                    <w:framePr w:hSpace="180" w:wrap="around" w:vAnchor="text" w:hAnchor="text" w:y="1"/>
                    <w:suppressOverlap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D17938">
                    <w:rPr>
                      <w:iCs/>
                      <w:sz w:val="24"/>
                      <w:szCs w:val="24"/>
                    </w:rPr>
                    <w:t>2.5</w:t>
                  </w:r>
                </w:p>
              </w:tc>
              <w:tc>
                <w:tcPr>
                  <w:tcW w:w="939" w:type="dxa"/>
                </w:tcPr>
                <w:p w:rsidR="00A52F6A" w:rsidRPr="00D17938" w:rsidRDefault="00A3230C" w:rsidP="00C75272">
                  <w:pPr>
                    <w:framePr w:hSpace="180" w:wrap="around" w:vAnchor="text" w:hAnchor="text" w:y="1"/>
                    <w:suppressOverlap/>
                    <w:jc w:val="center"/>
                    <w:rPr>
                      <w:iCs/>
                      <w:sz w:val="24"/>
                      <w:szCs w:val="24"/>
                    </w:rPr>
                  </w:pPr>
                  <w:r>
                    <w:rPr>
                      <w:iCs/>
                      <w:sz w:val="24"/>
                      <w:szCs w:val="24"/>
                    </w:rPr>
                    <w:t>3.5</w:t>
                  </w:r>
                </w:p>
              </w:tc>
            </w:tr>
          </w:tbl>
          <w:p w:rsidR="00A52F6A" w:rsidRPr="00D17938" w:rsidRDefault="00A52F6A" w:rsidP="00BF4A25">
            <w:pPr>
              <w:rPr>
                <w:i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0059E" w:rsidRPr="00D17938" w:rsidRDefault="0010059E" w:rsidP="00BF4A25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5</w:t>
            </w:r>
          </w:p>
        </w:tc>
      </w:tr>
      <w:tr w:rsidR="0010059E" w:rsidRPr="00D17938" w:rsidTr="00AC6D41">
        <w:trPr>
          <w:trHeight w:val="432"/>
        </w:trPr>
        <w:tc>
          <w:tcPr>
            <w:tcW w:w="558" w:type="dxa"/>
            <w:vAlign w:val="center"/>
          </w:tcPr>
          <w:p w:rsidR="0010059E" w:rsidRPr="00D17938" w:rsidRDefault="0010059E" w:rsidP="00BF4A25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51" w:type="dxa"/>
          </w:tcPr>
          <w:p w:rsidR="0010059E" w:rsidRPr="00D17938" w:rsidRDefault="0010059E" w:rsidP="00BF4A25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19" w:type="dxa"/>
          </w:tcPr>
          <w:p w:rsidR="0010059E" w:rsidRPr="00D17938" w:rsidRDefault="0010059E" w:rsidP="00BF4A25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Q.2</w:t>
            </w:r>
          </w:p>
        </w:tc>
        <w:tc>
          <w:tcPr>
            <w:tcW w:w="6210" w:type="dxa"/>
          </w:tcPr>
          <w:p w:rsidR="0010059E" w:rsidRPr="00D17938" w:rsidRDefault="0010059E" w:rsidP="00BF4A25">
            <w:pPr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 xml:space="preserve">Attempt </w:t>
            </w:r>
            <w:r w:rsidR="003242F3">
              <w:rPr>
                <w:b/>
                <w:sz w:val="24"/>
                <w:szCs w:val="24"/>
              </w:rPr>
              <w:t>any TWO</w:t>
            </w:r>
            <w:r w:rsidR="006C4EFB" w:rsidRPr="00D17938">
              <w:rPr>
                <w:b/>
                <w:sz w:val="24"/>
                <w:szCs w:val="24"/>
              </w:rPr>
              <w:t xml:space="preserve"> of </w:t>
            </w:r>
            <w:r w:rsidRPr="00D17938">
              <w:rPr>
                <w:b/>
                <w:sz w:val="24"/>
                <w:szCs w:val="24"/>
              </w:rPr>
              <w:t>the following</w:t>
            </w:r>
          </w:p>
        </w:tc>
        <w:tc>
          <w:tcPr>
            <w:tcW w:w="1080" w:type="dxa"/>
          </w:tcPr>
          <w:p w:rsidR="0010059E" w:rsidRPr="00D17938" w:rsidRDefault="003242F3" w:rsidP="00BF4A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FD10B6" w:rsidRPr="00D17938" w:rsidTr="00AC6D41">
        <w:trPr>
          <w:trHeight w:val="432"/>
        </w:trPr>
        <w:tc>
          <w:tcPr>
            <w:tcW w:w="558" w:type="dxa"/>
            <w:vAlign w:val="center"/>
          </w:tcPr>
          <w:p w:rsidR="00FD10B6" w:rsidRPr="00D17938" w:rsidRDefault="00FD10B6" w:rsidP="00A92D6B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51" w:type="dxa"/>
            <w:vAlign w:val="center"/>
          </w:tcPr>
          <w:p w:rsidR="00FD10B6" w:rsidRPr="00D17938" w:rsidRDefault="00FD10B6" w:rsidP="00BF4A25">
            <w:pPr>
              <w:jc w:val="right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CO201.4</w:t>
            </w:r>
          </w:p>
        </w:tc>
        <w:tc>
          <w:tcPr>
            <w:tcW w:w="819" w:type="dxa"/>
            <w:vAlign w:val="center"/>
          </w:tcPr>
          <w:p w:rsidR="00FD10B6" w:rsidRPr="00D17938" w:rsidRDefault="00FD10B6" w:rsidP="00BF4A25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210" w:type="dxa"/>
          </w:tcPr>
          <w:p w:rsidR="00FD10B6" w:rsidRPr="00D17938" w:rsidRDefault="000C2E30" w:rsidP="00A03C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From the box</w:t>
            </w:r>
            <w:r w:rsidR="00095240">
              <w:rPr>
                <w:sz w:val="24"/>
                <w:szCs w:val="24"/>
              </w:rPr>
              <w:t xml:space="preserve"> containing 100 </w:t>
            </w:r>
            <w:r w:rsidR="00860EF8">
              <w:rPr>
                <w:sz w:val="24"/>
                <w:szCs w:val="24"/>
              </w:rPr>
              <w:t>transistor</w:t>
            </w:r>
            <w:r w:rsidR="00572872">
              <w:rPr>
                <w:sz w:val="24"/>
                <w:szCs w:val="24"/>
              </w:rPr>
              <w:t>20 of which are defective, 10 are selected at random. Find the probability that i) all will defective</w:t>
            </w:r>
            <w:r w:rsidR="00AE62DC">
              <w:rPr>
                <w:sz w:val="24"/>
                <w:szCs w:val="24"/>
              </w:rPr>
              <w:t>,</w:t>
            </w:r>
            <w:r w:rsidR="00572872">
              <w:rPr>
                <w:sz w:val="24"/>
                <w:szCs w:val="24"/>
              </w:rPr>
              <w:t xml:space="preserve"> ii) all </w:t>
            </w:r>
            <w:r w:rsidR="00860EF8">
              <w:rPr>
                <w:sz w:val="24"/>
                <w:szCs w:val="24"/>
              </w:rPr>
              <w:t>are non-defective.</w:t>
            </w:r>
          </w:p>
        </w:tc>
        <w:tc>
          <w:tcPr>
            <w:tcW w:w="1080" w:type="dxa"/>
            <w:vAlign w:val="center"/>
          </w:tcPr>
          <w:p w:rsidR="00FD10B6" w:rsidRPr="00D17938" w:rsidRDefault="006E688A" w:rsidP="00BF4A25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5</w:t>
            </w:r>
          </w:p>
        </w:tc>
      </w:tr>
      <w:tr w:rsidR="006E688A" w:rsidRPr="00D17938" w:rsidTr="00AC6D41">
        <w:trPr>
          <w:trHeight w:val="432"/>
        </w:trPr>
        <w:tc>
          <w:tcPr>
            <w:tcW w:w="558" w:type="dxa"/>
            <w:vAlign w:val="center"/>
          </w:tcPr>
          <w:p w:rsidR="006E688A" w:rsidRPr="00D17938" w:rsidRDefault="006E688A" w:rsidP="00A92D6B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51" w:type="dxa"/>
            <w:vAlign w:val="center"/>
          </w:tcPr>
          <w:p w:rsidR="006E688A" w:rsidRPr="00D17938" w:rsidRDefault="003242F3" w:rsidP="006E688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CO201.4</w:t>
            </w:r>
          </w:p>
        </w:tc>
        <w:tc>
          <w:tcPr>
            <w:tcW w:w="819" w:type="dxa"/>
            <w:vAlign w:val="center"/>
          </w:tcPr>
          <w:p w:rsidR="006E688A" w:rsidRPr="00D17938" w:rsidRDefault="006E688A" w:rsidP="006E688A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210" w:type="dxa"/>
          </w:tcPr>
          <w:p w:rsidR="006E688A" w:rsidRPr="00D17938" w:rsidRDefault="004A53ED" w:rsidP="00EB4E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marks obtained by 1000 students in an examination are found to be normally distributed with mean 70 and S.D. 5. Estimate the no. of students </w:t>
            </w:r>
            <w:r w:rsidR="006946E4">
              <w:rPr>
                <w:sz w:val="24"/>
                <w:szCs w:val="24"/>
              </w:rPr>
              <w:t xml:space="preserve">whose </w:t>
            </w:r>
            <w:r w:rsidR="00EB4E17">
              <w:rPr>
                <w:sz w:val="24"/>
                <w:szCs w:val="24"/>
              </w:rPr>
              <w:t>marks will be between 60 and 75</w:t>
            </w:r>
            <w:r w:rsidR="00540CB9">
              <w:rPr>
                <w:sz w:val="24"/>
                <w:szCs w:val="24"/>
              </w:rPr>
              <w:t>.</w:t>
            </w:r>
            <w:r w:rsidR="00EB4E17">
              <w:rPr>
                <w:sz w:val="24"/>
                <w:szCs w:val="24"/>
              </w:rPr>
              <w:t>(</w:t>
            </w:r>
            <w:r w:rsidR="00BB002D">
              <w:rPr>
                <w:sz w:val="24"/>
                <w:szCs w:val="24"/>
              </w:rPr>
              <w:t>The area between z=0 to z=2 is 0.4772</w:t>
            </w:r>
            <w:r w:rsidR="00EB4E17">
              <w:rPr>
                <w:sz w:val="24"/>
                <w:szCs w:val="24"/>
              </w:rPr>
              <w:t xml:space="preserve"> and area from z=0 to z=1 is 0.3413</w:t>
            </w:r>
            <w:r w:rsidR="003242F3">
              <w:rPr>
                <w:sz w:val="24"/>
                <w:szCs w:val="24"/>
              </w:rPr>
              <w:t>)</w:t>
            </w:r>
          </w:p>
        </w:tc>
        <w:tc>
          <w:tcPr>
            <w:tcW w:w="1080" w:type="dxa"/>
            <w:vAlign w:val="center"/>
          </w:tcPr>
          <w:p w:rsidR="006E688A" w:rsidRPr="00D17938" w:rsidRDefault="006E688A" w:rsidP="006E688A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5</w:t>
            </w:r>
          </w:p>
        </w:tc>
      </w:tr>
      <w:tr w:rsidR="006E688A" w:rsidRPr="00D17938" w:rsidTr="00AC6D41">
        <w:trPr>
          <w:trHeight w:val="432"/>
        </w:trPr>
        <w:tc>
          <w:tcPr>
            <w:tcW w:w="558" w:type="dxa"/>
            <w:vAlign w:val="center"/>
          </w:tcPr>
          <w:p w:rsidR="006E688A" w:rsidRPr="00D17938" w:rsidRDefault="006E688A" w:rsidP="00A92D6B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51" w:type="dxa"/>
            <w:vAlign w:val="center"/>
          </w:tcPr>
          <w:p w:rsidR="006E688A" w:rsidRPr="00D17938" w:rsidRDefault="003242F3" w:rsidP="006E688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CO201.4</w:t>
            </w:r>
          </w:p>
        </w:tc>
        <w:tc>
          <w:tcPr>
            <w:tcW w:w="819" w:type="dxa"/>
            <w:vAlign w:val="center"/>
          </w:tcPr>
          <w:p w:rsidR="006E688A" w:rsidRPr="00D17938" w:rsidRDefault="006E688A" w:rsidP="006E688A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6210" w:type="dxa"/>
          </w:tcPr>
          <w:p w:rsidR="008B2298" w:rsidRDefault="00400CD4" w:rsidP="00F453CA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random variable X has the following probability distribution</w:t>
            </w:r>
          </w:p>
          <w:tbl>
            <w:tblPr>
              <w:tblStyle w:val="TableGrid"/>
              <w:tblW w:w="5784" w:type="dxa"/>
              <w:tblLayout w:type="fixed"/>
              <w:tblLook w:val="04A0" w:firstRow="1" w:lastRow="0" w:firstColumn="1" w:lastColumn="0" w:noHBand="0" w:noVBand="1"/>
            </w:tblPr>
            <w:tblGrid>
              <w:gridCol w:w="826"/>
              <w:gridCol w:w="736"/>
              <w:gridCol w:w="697"/>
              <w:gridCol w:w="871"/>
              <w:gridCol w:w="1002"/>
              <w:gridCol w:w="826"/>
              <w:gridCol w:w="826"/>
            </w:tblGrid>
            <w:tr w:rsidR="00F974DF" w:rsidRPr="00D17938" w:rsidTr="00F974DF">
              <w:trPr>
                <w:trHeight w:val="62"/>
              </w:trPr>
              <w:tc>
                <w:tcPr>
                  <w:tcW w:w="826" w:type="dxa"/>
                </w:tcPr>
                <w:p w:rsidR="00400CD4" w:rsidRPr="00D17938" w:rsidRDefault="00540CB9" w:rsidP="00C75272">
                  <w:pPr>
                    <w:framePr w:hSpace="180" w:wrap="around" w:vAnchor="text" w:hAnchor="text" w:y="1"/>
                    <w:suppressOverlap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D17938">
                    <w:rPr>
                      <w:iCs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736" w:type="dxa"/>
                </w:tcPr>
                <w:p w:rsidR="00400CD4" w:rsidRPr="00D17938" w:rsidRDefault="000F5934" w:rsidP="00C75272">
                  <w:pPr>
                    <w:framePr w:hSpace="180" w:wrap="around" w:vAnchor="text" w:hAnchor="text" w:y="1"/>
                    <w:suppressOverlap/>
                    <w:jc w:val="center"/>
                    <w:rPr>
                      <w:iCs/>
                      <w:sz w:val="24"/>
                      <w:szCs w:val="24"/>
                    </w:rPr>
                  </w:pPr>
                  <w:r>
                    <w:rPr>
                      <w:iCs/>
                      <w:sz w:val="24"/>
                      <w:szCs w:val="24"/>
                    </w:rPr>
                    <w:t>-2</w:t>
                  </w:r>
                </w:p>
              </w:tc>
              <w:tc>
                <w:tcPr>
                  <w:tcW w:w="697" w:type="dxa"/>
                </w:tcPr>
                <w:p w:rsidR="00400CD4" w:rsidRPr="00D17938" w:rsidRDefault="000F5934" w:rsidP="00C75272">
                  <w:pPr>
                    <w:framePr w:hSpace="180" w:wrap="around" w:vAnchor="text" w:hAnchor="text" w:y="1"/>
                    <w:suppressOverlap/>
                    <w:jc w:val="center"/>
                    <w:rPr>
                      <w:iCs/>
                      <w:sz w:val="24"/>
                      <w:szCs w:val="24"/>
                    </w:rPr>
                  </w:pPr>
                  <w:r>
                    <w:rPr>
                      <w:iCs/>
                      <w:sz w:val="24"/>
                      <w:szCs w:val="24"/>
                    </w:rPr>
                    <w:t>-1</w:t>
                  </w:r>
                </w:p>
              </w:tc>
              <w:tc>
                <w:tcPr>
                  <w:tcW w:w="871" w:type="dxa"/>
                </w:tcPr>
                <w:p w:rsidR="00400CD4" w:rsidRDefault="000F5934" w:rsidP="00C75272">
                  <w:pPr>
                    <w:framePr w:hSpace="180" w:wrap="around" w:vAnchor="text" w:hAnchor="text" w:y="1"/>
                    <w:suppressOverlap/>
                    <w:jc w:val="center"/>
                    <w:rPr>
                      <w:iCs/>
                      <w:sz w:val="24"/>
                      <w:szCs w:val="24"/>
                    </w:rPr>
                  </w:pPr>
                  <w:r>
                    <w:rPr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02" w:type="dxa"/>
                </w:tcPr>
                <w:p w:rsidR="00400CD4" w:rsidRPr="00D17938" w:rsidRDefault="000F5934" w:rsidP="00C75272">
                  <w:pPr>
                    <w:framePr w:hSpace="180" w:wrap="around" w:vAnchor="text" w:hAnchor="text" w:y="1"/>
                    <w:suppressOverlap/>
                    <w:jc w:val="center"/>
                    <w:rPr>
                      <w:iCs/>
                      <w:sz w:val="24"/>
                      <w:szCs w:val="24"/>
                    </w:rPr>
                  </w:pPr>
                  <w:r>
                    <w:rPr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26" w:type="dxa"/>
                </w:tcPr>
                <w:p w:rsidR="00400CD4" w:rsidRPr="00D17938" w:rsidRDefault="000F5934" w:rsidP="00C75272">
                  <w:pPr>
                    <w:framePr w:hSpace="180" w:wrap="around" w:vAnchor="text" w:hAnchor="text" w:y="1"/>
                    <w:suppressOverlap/>
                    <w:jc w:val="center"/>
                    <w:rPr>
                      <w:iCs/>
                      <w:sz w:val="24"/>
                      <w:szCs w:val="24"/>
                    </w:rPr>
                  </w:pPr>
                  <w:r>
                    <w:rPr>
                      <w:i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26" w:type="dxa"/>
                </w:tcPr>
                <w:p w:rsidR="00400CD4" w:rsidRDefault="000F5934" w:rsidP="00C75272">
                  <w:pPr>
                    <w:framePr w:hSpace="180" w:wrap="around" w:vAnchor="text" w:hAnchor="text" w:y="1"/>
                    <w:suppressOverlap/>
                    <w:jc w:val="center"/>
                    <w:rPr>
                      <w:iCs/>
                      <w:sz w:val="24"/>
                      <w:szCs w:val="24"/>
                    </w:rPr>
                  </w:pPr>
                  <w:r>
                    <w:rPr>
                      <w:iCs/>
                      <w:sz w:val="24"/>
                      <w:szCs w:val="24"/>
                    </w:rPr>
                    <w:t>3</w:t>
                  </w:r>
                </w:p>
              </w:tc>
            </w:tr>
            <w:tr w:rsidR="00F974DF" w:rsidRPr="00D17938" w:rsidTr="00F974DF">
              <w:trPr>
                <w:trHeight w:val="83"/>
              </w:trPr>
              <w:tc>
                <w:tcPr>
                  <w:tcW w:w="826" w:type="dxa"/>
                </w:tcPr>
                <w:p w:rsidR="00400CD4" w:rsidRPr="00400CD4" w:rsidRDefault="00400CD4" w:rsidP="00C75272">
                  <w:pPr>
                    <w:framePr w:hSpace="180" w:wrap="around" w:vAnchor="text" w:hAnchor="text" w:y="1"/>
                    <w:suppressOverlap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P(X</w:t>
                  </w:r>
                  <w:r w:rsidRPr="00400CD4">
                    <w:rPr>
                      <w:iCs/>
                      <w:sz w:val="20"/>
                      <w:szCs w:val="20"/>
                    </w:rPr>
                    <w:t>=x)</w:t>
                  </w:r>
                </w:p>
              </w:tc>
              <w:tc>
                <w:tcPr>
                  <w:tcW w:w="736" w:type="dxa"/>
                </w:tcPr>
                <w:p w:rsidR="000F5934" w:rsidRPr="00D17938" w:rsidRDefault="000F5934" w:rsidP="00C75272">
                  <w:pPr>
                    <w:framePr w:hSpace="180" w:wrap="around" w:vAnchor="text" w:hAnchor="text" w:y="1"/>
                    <w:suppressOverlap/>
                    <w:jc w:val="center"/>
                    <w:rPr>
                      <w:iCs/>
                      <w:sz w:val="24"/>
                      <w:szCs w:val="24"/>
                    </w:rPr>
                  </w:pPr>
                  <w:r>
                    <w:rPr>
                      <w:iCs/>
                      <w:sz w:val="24"/>
                      <w:szCs w:val="24"/>
                    </w:rPr>
                    <w:t>0.1</w:t>
                  </w:r>
                </w:p>
              </w:tc>
              <w:tc>
                <w:tcPr>
                  <w:tcW w:w="697" w:type="dxa"/>
                </w:tcPr>
                <w:p w:rsidR="00400CD4" w:rsidRPr="00D17938" w:rsidRDefault="00400CD4" w:rsidP="00C75272">
                  <w:pPr>
                    <w:framePr w:hSpace="180" w:wrap="around" w:vAnchor="text" w:hAnchor="text" w:y="1"/>
                    <w:suppressOverlap/>
                    <w:jc w:val="center"/>
                    <w:rPr>
                      <w:iCs/>
                      <w:sz w:val="24"/>
                      <w:szCs w:val="24"/>
                    </w:rPr>
                  </w:pPr>
                  <w:r>
                    <w:rPr>
                      <w:iCs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871" w:type="dxa"/>
                </w:tcPr>
                <w:p w:rsidR="00400CD4" w:rsidRPr="00D17938" w:rsidRDefault="000F5934" w:rsidP="00C75272">
                  <w:pPr>
                    <w:framePr w:hSpace="180" w:wrap="around" w:vAnchor="text" w:hAnchor="text" w:y="1"/>
                    <w:suppressOverlap/>
                    <w:jc w:val="center"/>
                    <w:rPr>
                      <w:iCs/>
                      <w:sz w:val="24"/>
                      <w:szCs w:val="24"/>
                    </w:rPr>
                  </w:pPr>
                  <w:r>
                    <w:rPr>
                      <w:iCs/>
                      <w:sz w:val="24"/>
                      <w:szCs w:val="24"/>
                    </w:rPr>
                    <w:t>0.2</w:t>
                  </w:r>
                </w:p>
              </w:tc>
              <w:tc>
                <w:tcPr>
                  <w:tcW w:w="1002" w:type="dxa"/>
                </w:tcPr>
                <w:p w:rsidR="00400CD4" w:rsidRPr="00D17938" w:rsidRDefault="000F5934" w:rsidP="00C75272">
                  <w:pPr>
                    <w:framePr w:hSpace="180" w:wrap="around" w:vAnchor="text" w:hAnchor="text" w:y="1"/>
                    <w:suppressOverlap/>
                    <w:jc w:val="center"/>
                    <w:rPr>
                      <w:iCs/>
                      <w:sz w:val="24"/>
                      <w:szCs w:val="24"/>
                    </w:rPr>
                  </w:pPr>
                  <w:r>
                    <w:rPr>
                      <w:iCs/>
                      <w:sz w:val="24"/>
                      <w:szCs w:val="24"/>
                    </w:rPr>
                    <w:t>2k</w:t>
                  </w:r>
                </w:p>
              </w:tc>
              <w:tc>
                <w:tcPr>
                  <w:tcW w:w="826" w:type="dxa"/>
                </w:tcPr>
                <w:p w:rsidR="00400CD4" w:rsidRPr="00D17938" w:rsidRDefault="000F5934" w:rsidP="00C75272">
                  <w:pPr>
                    <w:framePr w:hSpace="180" w:wrap="around" w:vAnchor="text" w:hAnchor="text" w:y="1"/>
                    <w:suppressOverlap/>
                    <w:jc w:val="center"/>
                    <w:rPr>
                      <w:iCs/>
                      <w:sz w:val="24"/>
                      <w:szCs w:val="24"/>
                    </w:rPr>
                  </w:pPr>
                  <w:r>
                    <w:rPr>
                      <w:iCs/>
                      <w:sz w:val="24"/>
                      <w:szCs w:val="24"/>
                    </w:rPr>
                    <w:t>0.3</w:t>
                  </w:r>
                </w:p>
              </w:tc>
              <w:tc>
                <w:tcPr>
                  <w:tcW w:w="826" w:type="dxa"/>
                </w:tcPr>
                <w:p w:rsidR="00400CD4" w:rsidRPr="00400CD4" w:rsidRDefault="000F5934" w:rsidP="00C75272">
                  <w:pPr>
                    <w:framePr w:hSpace="180" w:wrap="around" w:vAnchor="text" w:hAnchor="text" w:y="1"/>
                    <w:suppressOverlap/>
                    <w:rPr>
                      <w:iCs/>
                      <w:sz w:val="24"/>
                      <w:szCs w:val="24"/>
                    </w:rPr>
                  </w:pPr>
                  <w:r>
                    <w:rPr>
                      <w:iCs/>
                      <w:sz w:val="24"/>
                      <w:szCs w:val="24"/>
                    </w:rPr>
                    <w:t xml:space="preserve">   3</w:t>
                  </w:r>
                  <w:r w:rsidR="00400CD4">
                    <w:rPr>
                      <w:iCs/>
                      <w:sz w:val="24"/>
                      <w:szCs w:val="24"/>
                    </w:rPr>
                    <w:t>k</w:t>
                  </w:r>
                </w:p>
              </w:tc>
            </w:tr>
          </w:tbl>
          <w:p w:rsidR="00F974DF" w:rsidRPr="00D17938" w:rsidRDefault="00F974DF" w:rsidP="00F453CA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Find i) k  ii)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X≥2</m:t>
                  </m:r>
                </m:e>
              </m:d>
            </m:oMath>
            <w:r w:rsidR="000F5934">
              <w:rPr>
                <w:sz w:val="24"/>
                <w:szCs w:val="24"/>
              </w:rPr>
              <w:t xml:space="preserve"> iii)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P(-2&lt;X&lt;2)</m:t>
              </m:r>
            </m:oMath>
          </w:p>
        </w:tc>
        <w:tc>
          <w:tcPr>
            <w:tcW w:w="1080" w:type="dxa"/>
            <w:vAlign w:val="center"/>
          </w:tcPr>
          <w:p w:rsidR="006E688A" w:rsidRPr="00D17938" w:rsidRDefault="006E688A" w:rsidP="006E688A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5</w:t>
            </w:r>
          </w:p>
        </w:tc>
      </w:tr>
      <w:tr w:rsidR="00714BC9" w:rsidRPr="00D17938" w:rsidTr="00AC6D41">
        <w:trPr>
          <w:trHeight w:val="432"/>
        </w:trPr>
        <w:tc>
          <w:tcPr>
            <w:tcW w:w="558" w:type="dxa"/>
            <w:vAlign w:val="center"/>
          </w:tcPr>
          <w:p w:rsidR="00714BC9" w:rsidRPr="00D17938" w:rsidRDefault="00714BC9" w:rsidP="00714BC9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51" w:type="dxa"/>
          </w:tcPr>
          <w:p w:rsidR="00714BC9" w:rsidRPr="00D17938" w:rsidRDefault="00714BC9" w:rsidP="00714BC9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19" w:type="dxa"/>
          </w:tcPr>
          <w:p w:rsidR="00714BC9" w:rsidRPr="00D17938" w:rsidRDefault="00714BC9" w:rsidP="00714BC9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Q.3</w:t>
            </w:r>
          </w:p>
        </w:tc>
        <w:tc>
          <w:tcPr>
            <w:tcW w:w="6210" w:type="dxa"/>
          </w:tcPr>
          <w:p w:rsidR="00714BC9" w:rsidRPr="00D17938" w:rsidRDefault="003242F3" w:rsidP="00714B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Attempt any TWO</w:t>
            </w:r>
            <w:r w:rsidR="00714BC9" w:rsidRPr="00D17938">
              <w:rPr>
                <w:b/>
                <w:sz w:val="24"/>
                <w:szCs w:val="24"/>
              </w:rPr>
              <w:t xml:space="preserve"> of the following</w:t>
            </w:r>
          </w:p>
        </w:tc>
        <w:tc>
          <w:tcPr>
            <w:tcW w:w="1080" w:type="dxa"/>
          </w:tcPr>
          <w:p w:rsidR="00714BC9" w:rsidRPr="00D17938" w:rsidRDefault="003242F3" w:rsidP="00714B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6E688A" w:rsidRPr="00D17938" w:rsidTr="00AC6D41">
        <w:trPr>
          <w:trHeight w:val="432"/>
        </w:trPr>
        <w:tc>
          <w:tcPr>
            <w:tcW w:w="558" w:type="dxa"/>
            <w:vAlign w:val="center"/>
          </w:tcPr>
          <w:p w:rsidR="006E688A" w:rsidRPr="00D17938" w:rsidRDefault="006E688A" w:rsidP="00A92D6B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51" w:type="dxa"/>
            <w:vAlign w:val="center"/>
          </w:tcPr>
          <w:p w:rsidR="006E688A" w:rsidRPr="00D17938" w:rsidRDefault="003242F3" w:rsidP="006E688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CO201.5</w:t>
            </w:r>
          </w:p>
        </w:tc>
        <w:tc>
          <w:tcPr>
            <w:tcW w:w="819" w:type="dxa"/>
          </w:tcPr>
          <w:p w:rsidR="006E688A" w:rsidRPr="00D17938" w:rsidRDefault="006E688A" w:rsidP="006E688A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210" w:type="dxa"/>
          </w:tcPr>
          <w:p w:rsidR="006E688A" w:rsidRPr="00D17938" w:rsidRDefault="003242F3" w:rsidP="00540CB9">
            <w:pPr>
              <w:rPr>
                <w:sz w:val="24"/>
                <w:szCs w:val="24"/>
              </w:rPr>
            </w:pPr>
            <w:r w:rsidRPr="00D17938">
              <w:rPr>
                <w:sz w:val="24"/>
                <w:szCs w:val="24"/>
              </w:rPr>
              <w:t xml:space="preserve">Find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L[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-3t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(cos4t+3sin4t)</m:t>
              </m:r>
            </m:oMath>
            <w:r w:rsidRPr="00D17938">
              <w:rPr>
                <w:sz w:val="24"/>
                <w:szCs w:val="24"/>
              </w:rPr>
              <w:t>]</w:t>
            </w:r>
          </w:p>
        </w:tc>
        <w:tc>
          <w:tcPr>
            <w:tcW w:w="1080" w:type="dxa"/>
            <w:vAlign w:val="center"/>
          </w:tcPr>
          <w:p w:rsidR="006E688A" w:rsidRPr="00D17938" w:rsidRDefault="004036C2" w:rsidP="006E688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5</w:t>
            </w:r>
          </w:p>
        </w:tc>
      </w:tr>
      <w:tr w:rsidR="006E688A" w:rsidRPr="00D17938" w:rsidTr="00AC6D41">
        <w:trPr>
          <w:trHeight w:val="432"/>
        </w:trPr>
        <w:tc>
          <w:tcPr>
            <w:tcW w:w="558" w:type="dxa"/>
            <w:vAlign w:val="center"/>
          </w:tcPr>
          <w:p w:rsidR="006E688A" w:rsidRPr="00D17938" w:rsidRDefault="006E688A" w:rsidP="00A92D6B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51" w:type="dxa"/>
            <w:vAlign w:val="center"/>
          </w:tcPr>
          <w:p w:rsidR="006E688A" w:rsidRPr="00D17938" w:rsidRDefault="006E688A" w:rsidP="006E688A">
            <w:pPr>
              <w:jc w:val="right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CO201.5</w:t>
            </w:r>
          </w:p>
        </w:tc>
        <w:tc>
          <w:tcPr>
            <w:tcW w:w="819" w:type="dxa"/>
          </w:tcPr>
          <w:p w:rsidR="006E688A" w:rsidRPr="00D17938" w:rsidRDefault="006E688A" w:rsidP="006E688A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210" w:type="dxa"/>
          </w:tcPr>
          <w:p w:rsidR="006E688A" w:rsidRPr="00D17938" w:rsidRDefault="00F453CA" w:rsidP="006E688A">
            <w:pPr>
              <w:rPr>
                <w:sz w:val="24"/>
                <w:szCs w:val="24"/>
              </w:rPr>
            </w:pPr>
            <w:r w:rsidRPr="00D17938">
              <w:rPr>
                <w:sz w:val="24"/>
                <w:szCs w:val="24"/>
              </w:rPr>
              <w:t xml:space="preserve">Find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L[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-at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-bt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)]</m:t>
              </m:r>
            </m:oMath>
          </w:p>
        </w:tc>
        <w:tc>
          <w:tcPr>
            <w:tcW w:w="1080" w:type="dxa"/>
            <w:vAlign w:val="center"/>
          </w:tcPr>
          <w:p w:rsidR="006E688A" w:rsidRPr="00D17938" w:rsidRDefault="005A206B" w:rsidP="006E688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6E688A" w:rsidRPr="00D17938">
              <w:rPr>
                <w:b/>
                <w:sz w:val="24"/>
                <w:szCs w:val="24"/>
              </w:rPr>
              <w:t>5</w:t>
            </w:r>
          </w:p>
        </w:tc>
      </w:tr>
      <w:tr w:rsidR="006E688A" w:rsidRPr="00D17938" w:rsidTr="00AC6D41">
        <w:trPr>
          <w:trHeight w:val="432"/>
        </w:trPr>
        <w:tc>
          <w:tcPr>
            <w:tcW w:w="558" w:type="dxa"/>
            <w:vAlign w:val="center"/>
          </w:tcPr>
          <w:p w:rsidR="006E688A" w:rsidRPr="00D17938" w:rsidRDefault="006E688A" w:rsidP="00A92D6B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251" w:type="dxa"/>
            <w:vAlign w:val="center"/>
          </w:tcPr>
          <w:p w:rsidR="006E688A" w:rsidRPr="00D17938" w:rsidRDefault="006E688A" w:rsidP="006E688A">
            <w:pPr>
              <w:jc w:val="right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CO201.5</w:t>
            </w:r>
          </w:p>
        </w:tc>
        <w:tc>
          <w:tcPr>
            <w:tcW w:w="819" w:type="dxa"/>
          </w:tcPr>
          <w:p w:rsidR="006E688A" w:rsidRPr="00D17938" w:rsidRDefault="006E688A" w:rsidP="006E688A">
            <w:pPr>
              <w:jc w:val="center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6210" w:type="dxa"/>
          </w:tcPr>
          <w:p w:rsidR="006E688A" w:rsidRPr="00D17938" w:rsidRDefault="008B2298" w:rsidP="006E688A">
            <w:pPr>
              <w:rPr>
                <w:sz w:val="24"/>
                <w:szCs w:val="24"/>
              </w:rPr>
            </w:pPr>
            <w:r w:rsidRPr="00D17938">
              <w:rPr>
                <w:sz w:val="24"/>
                <w:szCs w:val="24"/>
              </w:rPr>
              <w:t>Using Laplace transform solve the differential equation</w:t>
            </w:r>
          </w:p>
          <w:p w:rsidR="00CA2001" w:rsidRPr="00D17938" w:rsidRDefault="00000000" w:rsidP="00827CC4">
            <w:pPr>
              <w:rPr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D+1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-3t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:   y=0, for t=0</m:t>
                </m:r>
              </m:oMath>
            </m:oMathPara>
          </w:p>
        </w:tc>
        <w:tc>
          <w:tcPr>
            <w:tcW w:w="1080" w:type="dxa"/>
            <w:vAlign w:val="center"/>
          </w:tcPr>
          <w:p w:rsidR="006E688A" w:rsidRPr="00D17938" w:rsidRDefault="005A206B" w:rsidP="006E688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6E688A" w:rsidRPr="00D17938">
              <w:rPr>
                <w:b/>
                <w:sz w:val="24"/>
                <w:szCs w:val="24"/>
              </w:rPr>
              <w:t>5</w:t>
            </w:r>
          </w:p>
        </w:tc>
      </w:tr>
      <w:tr w:rsidR="003242F3" w:rsidRPr="00D17938" w:rsidTr="00AC6D41">
        <w:trPr>
          <w:trHeight w:val="432"/>
        </w:trPr>
        <w:tc>
          <w:tcPr>
            <w:tcW w:w="558" w:type="dxa"/>
            <w:vAlign w:val="center"/>
          </w:tcPr>
          <w:p w:rsidR="003242F3" w:rsidRPr="00D17938" w:rsidRDefault="003242F3" w:rsidP="00A92D6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 w:rsidR="003242F3" w:rsidRPr="00D17938" w:rsidRDefault="003242F3" w:rsidP="003242F3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19" w:type="dxa"/>
          </w:tcPr>
          <w:p w:rsidR="003242F3" w:rsidRPr="00D17938" w:rsidRDefault="003242F3" w:rsidP="003242F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Q.4</w:t>
            </w:r>
          </w:p>
        </w:tc>
        <w:tc>
          <w:tcPr>
            <w:tcW w:w="6210" w:type="dxa"/>
          </w:tcPr>
          <w:p w:rsidR="003242F3" w:rsidRPr="00D17938" w:rsidRDefault="003242F3" w:rsidP="003242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Attempt any TWO</w:t>
            </w:r>
            <w:r w:rsidRPr="00D17938">
              <w:rPr>
                <w:b/>
                <w:sz w:val="24"/>
                <w:szCs w:val="24"/>
              </w:rPr>
              <w:t xml:space="preserve"> of the following</w:t>
            </w:r>
          </w:p>
        </w:tc>
        <w:tc>
          <w:tcPr>
            <w:tcW w:w="1080" w:type="dxa"/>
            <w:vAlign w:val="center"/>
          </w:tcPr>
          <w:p w:rsidR="003242F3" w:rsidRDefault="005A206B" w:rsidP="003242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3242F3">
              <w:rPr>
                <w:b/>
                <w:sz w:val="24"/>
                <w:szCs w:val="24"/>
              </w:rPr>
              <w:t>10</w:t>
            </w:r>
          </w:p>
        </w:tc>
      </w:tr>
      <w:tr w:rsidR="003242F3" w:rsidRPr="00D17938" w:rsidTr="00AC6D41">
        <w:trPr>
          <w:trHeight w:val="818"/>
        </w:trPr>
        <w:tc>
          <w:tcPr>
            <w:tcW w:w="558" w:type="dxa"/>
            <w:vAlign w:val="center"/>
          </w:tcPr>
          <w:p w:rsidR="003242F3" w:rsidRPr="00D17938" w:rsidRDefault="003242F3" w:rsidP="003242F3">
            <w:pPr>
              <w:jc w:val="right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51" w:type="dxa"/>
            <w:vAlign w:val="center"/>
          </w:tcPr>
          <w:p w:rsidR="003242F3" w:rsidRPr="00D17938" w:rsidRDefault="003242F3" w:rsidP="003242F3">
            <w:pPr>
              <w:jc w:val="right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CO201.6</w:t>
            </w:r>
          </w:p>
        </w:tc>
        <w:tc>
          <w:tcPr>
            <w:tcW w:w="819" w:type="dxa"/>
            <w:vAlign w:val="center"/>
          </w:tcPr>
          <w:p w:rsidR="003242F3" w:rsidRPr="00D17938" w:rsidRDefault="003242F3" w:rsidP="00032B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210" w:type="dxa"/>
          </w:tcPr>
          <w:p w:rsidR="00032B28" w:rsidRPr="00D17938" w:rsidRDefault="00C50574" w:rsidP="003242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Find the value of the integral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</m:den>
                  </m:f>
                </m:e>
              </m:nary>
            </m:oMath>
            <w:r>
              <w:rPr>
                <w:sz w:val="24"/>
                <w:szCs w:val="24"/>
              </w:rPr>
              <w:t>dx, using Trapezoidal rule.</w:t>
            </w:r>
          </w:p>
        </w:tc>
        <w:tc>
          <w:tcPr>
            <w:tcW w:w="1080" w:type="dxa"/>
            <w:vAlign w:val="center"/>
          </w:tcPr>
          <w:p w:rsidR="003242F3" w:rsidRPr="00D17938" w:rsidRDefault="005A206B" w:rsidP="003242F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3242F3" w:rsidRPr="00D17938">
              <w:rPr>
                <w:b/>
                <w:sz w:val="24"/>
                <w:szCs w:val="24"/>
              </w:rPr>
              <w:t>5</w:t>
            </w:r>
          </w:p>
        </w:tc>
      </w:tr>
      <w:tr w:rsidR="003242F3" w:rsidRPr="00D17938" w:rsidTr="00AC6D41">
        <w:trPr>
          <w:trHeight w:val="432"/>
        </w:trPr>
        <w:tc>
          <w:tcPr>
            <w:tcW w:w="558" w:type="dxa"/>
            <w:vAlign w:val="center"/>
          </w:tcPr>
          <w:p w:rsidR="003242F3" w:rsidRPr="00D17938" w:rsidRDefault="003242F3" w:rsidP="003242F3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51" w:type="dxa"/>
            <w:vAlign w:val="center"/>
          </w:tcPr>
          <w:p w:rsidR="003242F3" w:rsidRPr="00D17938" w:rsidRDefault="003242F3" w:rsidP="003242F3">
            <w:pPr>
              <w:jc w:val="right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CO201.6</w:t>
            </w:r>
          </w:p>
        </w:tc>
        <w:tc>
          <w:tcPr>
            <w:tcW w:w="819" w:type="dxa"/>
            <w:vAlign w:val="center"/>
          </w:tcPr>
          <w:p w:rsidR="003242F3" w:rsidRPr="00D17938" w:rsidRDefault="00032B28" w:rsidP="00032B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210" w:type="dxa"/>
          </w:tcPr>
          <w:p w:rsidR="003242F3" w:rsidRPr="00D17938" w:rsidRDefault="002B7B8E" w:rsidP="00454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Evaluate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6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dx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</m:e>
              </m:nary>
            </m:oMath>
            <w:r w:rsidR="00454BAA">
              <w:rPr>
                <w:sz w:val="24"/>
                <w:szCs w:val="24"/>
              </w:rPr>
              <w:t xml:space="preserve"> by using Simpson’s (3/8</w:t>
            </w:r>
            <w:r>
              <w:rPr>
                <w:sz w:val="24"/>
                <w:szCs w:val="24"/>
              </w:rPr>
              <w:t>)</w:t>
            </w:r>
            <w:r w:rsidR="00454BAA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rule.</w:t>
            </w:r>
          </w:p>
        </w:tc>
        <w:tc>
          <w:tcPr>
            <w:tcW w:w="1080" w:type="dxa"/>
            <w:vAlign w:val="center"/>
          </w:tcPr>
          <w:p w:rsidR="003242F3" w:rsidRDefault="005A206B" w:rsidP="003242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5</w:t>
            </w:r>
          </w:p>
        </w:tc>
      </w:tr>
      <w:tr w:rsidR="003242F3" w:rsidRPr="00D17938" w:rsidTr="00AC6D41">
        <w:trPr>
          <w:trHeight w:val="432"/>
        </w:trPr>
        <w:tc>
          <w:tcPr>
            <w:tcW w:w="558" w:type="dxa"/>
            <w:vAlign w:val="center"/>
          </w:tcPr>
          <w:p w:rsidR="003242F3" w:rsidRPr="00D17938" w:rsidRDefault="003242F3" w:rsidP="003242F3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51" w:type="dxa"/>
            <w:vAlign w:val="center"/>
          </w:tcPr>
          <w:p w:rsidR="003242F3" w:rsidRPr="00D17938" w:rsidRDefault="003242F3" w:rsidP="003242F3">
            <w:pPr>
              <w:jc w:val="right"/>
              <w:rPr>
                <w:b/>
                <w:sz w:val="24"/>
                <w:szCs w:val="24"/>
              </w:rPr>
            </w:pPr>
            <w:r w:rsidRPr="00D17938">
              <w:rPr>
                <w:b/>
                <w:sz w:val="24"/>
                <w:szCs w:val="24"/>
              </w:rPr>
              <w:t>CO201.6</w:t>
            </w:r>
          </w:p>
        </w:tc>
        <w:tc>
          <w:tcPr>
            <w:tcW w:w="819" w:type="dxa"/>
            <w:vAlign w:val="center"/>
          </w:tcPr>
          <w:p w:rsidR="003242F3" w:rsidRPr="00D17938" w:rsidRDefault="00032B28" w:rsidP="00032B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</w:p>
        </w:tc>
        <w:tc>
          <w:tcPr>
            <w:tcW w:w="6210" w:type="dxa"/>
          </w:tcPr>
          <w:p w:rsidR="00032B28" w:rsidRPr="00D17938" w:rsidRDefault="0083616E" w:rsidP="00454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Using </w:t>
            </w:r>
            <w:r w:rsidR="00AC6D41">
              <w:rPr>
                <w:sz w:val="24"/>
                <w:szCs w:val="24"/>
              </w:rPr>
              <w:t>Weddle’s</w:t>
            </w:r>
            <w:r>
              <w:rPr>
                <w:sz w:val="24"/>
                <w:szCs w:val="24"/>
              </w:rPr>
              <w:t xml:space="preserve"> rule</w:t>
            </w:r>
            <w:r w:rsidR="00454BAA">
              <w:rPr>
                <w:sz w:val="24"/>
                <w:szCs w:val="24"/>
              </w:rPr>
              <w:t>, evaluate</w:t>
            </w:r>
            <w:r w:rsidR="002B7B8E">
              <w:rPr>
                <w:sz w:val="24"/>
                <w:szCs w:val="24"/>
              </w:rPr>
              <w:t xml:space="preserve">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5.2</m:t>
                  </m:r>
                </m:sup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logxdx</m:t>
                  </m:r>
                </m:e>
              </m:nary>
            </m:oMath>
            <w:r w:rsidR="00454BAA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  <w:vAlign w:val="center"/>
          </w:tcPr>
          <w:p w:rsidR="003242F3" w:rsidRDefault="005A206B" w:rsidP="003242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5</w:t>
            </w:r>
          </w:p>
        </w:tc>
      </w:tr>
      <w:tr w:rsidR="003242F3" w:rsidRPr="00D17938" w:rsidTr="00AC6D41">
        <w:trPr>
          <w:trHeight w:val="230"/>
        </w:trPr>
        <w:tc>
          <w:tcPr>
            <w:tcW w:w="9918" w:type="dxa"/>
            <w:gridSpan w:val="5"/>
          </w:tcPr>
          <w:p w:rsidR="003242F3" w:rsidRPr="00D17938" w:rsidRDefault="003242F3" w:rsidP="003242F3">
            <w:pPr>
              <w:rPr>
                <w:sz w:val="24"/>
                <w:szCs w:val="24"/>
              </w:rPr>
            </w:pPr>
          </w:p>
        </w:tc>
      </w:tr>
    </w:tbl>
    <w:p w:rsidR="00A602B1" w:rsidRPr="003F1FE5" w:rsidRDefault="00BF4A25" w:rsidP="00706F97">
      <w:pPr>
        <w:ind w:left="4320"/>
        <w:rPr>
          <w:b/>
          <w:sz w:val="18"/>
          <w:szCs w:val="21"/>
        </w:rPr>
      </w:pPr>
      <w:r>
        <w:rPr>
          <w:b/>
          <w:color w:val="FF0000"/>
          <w:sz w:val="20"/>
          <w:szCs w:val="21"/>
        </w:rPr>
        <w:br w:type="textWrapping" w:clear="all"/>
      </w:r>
      <w:r w:rsidR="00AC6D41">
        <w:rPr>
          <w:b/>
          <w:color w:val="FF0000"/>
          <w:sz w:val="20"/>
          <w:szCs w:val="21"/>
        </w:rPr>
        <w:t>*****************</w:t>
      </w:r>
    </w:p>
    <w:p w:rsidR="00337D95" w:rsidRDefault="00C0362E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  <w:r>
        <w:rPr>
          <w:b/>
          <w:sz w:val="18"/>
          <w:szCs w:val="21"/>
        </w:rPr>
        <w:t xml:space="preserve">  </w:t>
      </w:r>
    </w:p>
    <w:p w:rsidR="00C0362E" w:rsidRDefault="00C0362E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C0362E" w:rsidRDefault="00C0362E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C0362E" w:rsidRDefault="00C0362E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sectPr w:rsidR="00B65425" w:rsidSect="00C75272">
      <w:headerReference w:type="default" r:id="rId9"/>
      <w:footerReference w:type="default" r:id="rId10"/>
      <w:pgSz w:w="12240" w:h="15840"/>
      <w:pgMar w:top="1152" w:right="994" w:bottom="806" w:left="1224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266AC" w:rsidRDefault="00D266AC">
      <w:r>
        <w:separator/>
      </w:r>
    </w:p>
  </w:endnote>
  <w:endnote w:type="continuationSeparator" w:id="0">
    <w:p w:rsidR="00D266AC" w:rsidRDefault="00D26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15B7F" w:rsidRDefault="00615B7F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266AC" w:rsidRDefault="00D266AC">
      <w:r>
        <w:separator/>
      </w:r>
    </w:p>
  </w:footnote>
  <w:footnote w:type="continuationSeparator" w:id="0">
    <w:p w:rsidR="00D266AC" w:rsidRDefault="00D26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15B7F" w:rsidRDefault="00615B7F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48D3BE5"/>
    <w:multiLevelType w:val="hybridMultilevel"/>
    <w:tmpl w:val="974475C8"/>
    <w:lvl w:ilvl="0" w:tplc="F3883A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5C04C6E"/>
    <w:multiLevelType w:val="hybridMultilevel"/>
    <w:tmpl w:val="AF9697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16556599"/>
    <w:multiLevelType w:val="hybridMultilevel"/>
    <w:tmpl w:val="D92E5EFC"/>
    <w:lvl w:ilvl="0" w:tplc="E2A211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C1CCA"/>
    <w:multiLevelType w:val="hybridMultilevel"/>
    <w:tmpl w:val="82F80A56"/>
    <w:lvl w:ilvl="0" w:tplc="F1642D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9F0776"/>
    <w:multiLevelType w:val="hybridMultilevel"/>
    <w:tmpl w:val="8788F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40E47"/>
    <w:multiLevelType w:val="hybridMultilevel"/>
    <w:tmpl w:val="73CCBA64"/>
    <w:lvl w:ilvl="0" w:tplc="65DC3B68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20005B"/>
    <w:multiLevelType w:val="hybridMultilevel"/>
    <w:tmpl w:val="8DD2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2C4CEB"/>
    <w:multiLevelType w:val="hybridMultilevel"/>
    <w:tmpl w:val="EBB04762"/>
    <w:lvl w:ilvl="0" w:tplc="F7BC88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D22FFB"/>
    <w:multiLevelType w:val="hybridMultilevel"/>
    <w:tmpl w:val="3ADC8E60"/>
    <w:lvl w:ilvl="0" w:tplc="8286C6A4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757F6D"/>
    <w:multiLevelType w:val="hybridMultilevel"/>
    <w:tmpl w:val="41663C2C"/>
    <w:lvl w:ilvl="0" w:tplc="2E62DA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1F3826"/>
    <w:multiLevelType w:val="hybridMultilevel"/>
    <w:tmpl w:val="39A0FB9E"/>
    <w:lvl w:ilvl="0" w:tplc="84E0FD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6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29" w15:restartNumberingAfterBreak="0">
    <w:nsid w:val="7EB960DC"/>
    <w:multiLevelType w:val="hybridMultilevel"/>
    <w:tmpl w:val="195662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5709AA"/>
    <w:multiLevelType w:val="hybridMultilevel"/>
    <w:tmpl w:val="FFC61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2891087">
    <w:abstractNumId w:val="28"/>
  </w:num>
  <w:num w:numId="2" w16cid:durableId="736364434">
    <w:abstractNumId w:val="24"/>
  </w:num>
  <w:num w:numId="3" w16cid:durableId="1886289031">
    <w:abstractNumId w:val="7"/>
  </w:num>
  <w:num w:numId="4" w16cid:durableId="1737774732">
    <w:abstractNumId w:val="8"/>
  </w:num>
  <w:num w:numId="5" w16cid:durableId="725295393">
    <w:abstractNumId w:val="4"/>
  </w:num>
  <w:num w:numId="6" w16cid:durableId="942031548">
    <w:abstractNumId w:val="25"/>
  </w:num>
  <w:num w:numId="7" w16cid:durableId="1648976674">
    <w:abstractNumId w:val="2"/>
  </w:num>
  <w:num w:numId="8" w16cid:durableId="582566348">
    <w:abstractNumId w:val="11"/>
  </w:num>
  <w:num w:numId="9" w16cid:durableId="1069814088">
    <w:abstractNumId w:val="0"/>
  </w:num>
  <w:num w:numId="10" w16cid:durableId="131480979">
    <w:abstractNumId w:val="12"/>
  </w:num>
  <w:num w:numId="11" w16cid:durableId="1168442008">
    <w:abstractNumId w:val="23"/>
  </w:num>
  <w:num w:numId="12" w16cid:durableId="2013294477">
    <w:abstractNumId w:val="3"/>
  </w:num>
  <w:num w:numId="13" w16cid:durableId="586229121">
    <w:abstractNumId w:val="1"/>
  </w:num>
  <w:num w:numId="14" w16cid:durableId="1177769518">
    <w:abstractNumId w:val="21"/>
  </w:num>
  <w:num w:numId="15" w16cid:durableId="1319385437">
    <w:abstractNumId w:val="10"/>
  </w:num>
  <w:num w:numId="16" w16cid:durableId="1798647180">
    <w:abstractNumId w:val="18"/>
  </w:num>
  <w:num w:numId="17" w16cid:durableId="1120566880">
    <w:abstractNumId w:val="26"/>
  </w:num>
  <w:num w:numId="18" w16cid:durableId="1085301005">
    <w:abstractNumId w:val="27"/>
  </w:num>
  <w:num w:numId="19" w16cid:durableId="1057364063">
    <w:abstractNumId w:val="6"/>
  </w:num>
  <w:num w:numId="20" w16cid:durableId="2067871018">
    <w:abstractNumId w:val="15"/>
  </w:num>
  <w:num w:numId="21" w16cid:durableId="161505302">
    <w:abstractNumId w:val="13"/>
  </w:num>
  <w:num w:numId="22" w16cid:durableId="1851026398">
    <w:abstractNumId w:val="9"/>
  </w:num>
  <w:num w:numId="23" w16cid:durableId="137187348">
    <w:abstractNumId w:val="16"/>
  </w:num>
  <w:num w:numId="24" w16cid:durableId="170923942">
    <w:abstractNumId w:val="14"/>
  </w:num>
  <w:num w:numId="25" w16cid:durableId="132647115">
    <w:abstractNumId w:val="19"/>
  </w:num>
  <w:num w:numId="26" w16cid:durableId="259876606">
    <w:abstractNumId w:val="30"/>
  </w:num>
  <w:num w:numId="27" w16cid:durableId="82071241">
    <w:abstractNumId w:val="20"/>
  </w:num>
  <w:num w:numId="28" w16cid:durableId="2031684605">
    <w:abstractNumId w:val="17"/>
  </w:num>
  <w:num w:numId="29" w16cid:durableId="1223904624">
    <w:abstractNumId w:val="29"/>
  </w:num>
  <w:num w:numId="30" w16cid:durableId="640771240">
    <w:abstractNumId w:val="22"/>
  </w:num>
  <w:num w:numId="31" w16cid:durableId="8641028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13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019A7"/>
    <w:rsid w:val="000058B9"/>
    <w:rsid w:val="00006EBD"/>
    <w:rsid w:val="0001519A"/>
    <w:rsid w:val="00026871"/>
    <w:rsid w:val="0003269A"/>
    <w:rsid w:val="00032B28"/>
    <w:rsid w:val="000346F7"/>
    <w:rsid w:val="00035C5F"/>
    <w:rsid w:val="00041C61"/>
    <w:rsid w:val="00047FF5"/>
    <w:rsid w:val="0008398F"/>
    <w:rsid w:val="0009479E"/>
    <w:rsid w:val="00095240"/>
    <w:rsid w:val="000A55B2"/>
    <w:rsid w:val="000B0273"/>
    <w:rsid w:val="000B3ECE"/>
    <w:rsid w:val="000C2E30"/>
    <w:rsid w:val="000D024F"/>
    <w:rsid w:val="000D17F7"/>
    <w:rsid w:val="000D1BF8"/>
    <w:rsid w:val="000D3646"/>
    <w:rsid w:val="000F54EA"/>
    <w:rsid w:val="000F5934"/>
    <w:rsid w:val="000F5CE9"/>
    <w:rsid w:val="0010059E"/>
    <w:rsid w:val="001024B1"/>
    <w:rsid w:val="00106671"/>
    <w:rsid w:val="00123D46"/>
    <w:rsid w:val="00144044"/>
    <w:rsid w:val="00173151"/>
    <w:rsid w:val="0018322A"/>
    <w:rsid w:val="00187ABD"/>
    <w:rsid w:val="00192585"/>
    <w:rsid w:val="001B52D9"/>
    <w:rsid w:val="001D13DC"/>
    <w:rsid w:val="001E152E"/>
    <w:rsid w:val="001F1A79"/>
    <w:rsid w:val="001F3636"/>
    <w:rsid w:val="002038B7"/>
    <w:rsid w:val="0021759C"/>
    <w:rsid w:val="002338DE"/>
    <w:rsid w:val="00235357"/>
    <w:rsid w:val="002362C5"/>
    <w:rsid w:val="00281468"/>
    <w:rsid w:val="002830DA"/>
    <w:rsid w:val="00290C10"/>
    <w:rsid w:val="002B5021"/>
    <w:rsid w:val="002B7B8E"/>
    <w:rsid w:val="002C0797"/>
    <w:rsid w:val="002C21E3"/>
    <w:rsid w:val="002C26BA"/>
    <w:rsid w:val="002C566F"/>
    <w:rsid w:val="002C6F66"/>
    <w:rsid w:val="002D0593"/>
    <w:rsid w:val="002E5E25"/>
    <w:rsid w:val="00302758"/>
    <w:rsid w:val="00311C4F"/>
    <w:rsid w:val="00317C53"/>
    <w:rsid w:val="00324278"/>
    <w:rsid w:val="003242F3"/>
    <w:rsid w:val="00326A62"/>
    <w:rsid w:val="00330D26"/>
    <w:rsid w:val="00337D95"/>
    <w:rsid w:val="00345FD4"/>
    <w:rsid w:val="003477AD"/>
    <w:rsid w:val="0035106B"/>
    <w:rsid w:val="00357696"/>
    <w:rsid w:val="00365080"/>
    <w:rsid w:val="00375136"/>
    <w:rsid w:val="0037734B"/>
    <w:rsid w:val="00377A58"/>
    <w:rsid w:val="003802F6"/>
    <w:rsid w:val="00384EB8"/>
    <w:rsid w:val="003933F9"/>
    <w:rsid w:val="003A2357"/>
    <w:rsid w:val="003C5876"/>
    <w:rsid w:val="003C7A0B"/>
    <w:rsid w:val="003E24A4"/>
    <w:rsid w:val="003E34CA"/>
    <w:rsid w:val="003F1FE5"/>
    <w:rsid w:val="00400CD4"/>
    <w:rsid w:val="004031B7"/>
    <w:rsid w:val="004036C2"/>
    <w:rsid w:val="00405FC8"/>
    <w:rsid w:val="004233C8"/>
    <w:rsid w:val="00454BAA"/>
    <w:rsid w:val="004648A0"/>
    <w:rsid w:val="00485579"/>
    <w:rsid w:val="00487111"/>
    <w:rsid w:val="00490348"/>
    <w:rsid w:val="00492A0F"/>
    <w:rsid w:val="004958D8"/>
    <w:rsid w:val="004A53ED"/>
    <w:rsid w:val="004A7028"/>
    <w:rsid w:val="004B1025"/>
    <w:rsid w:val="004D036E"/>
    <w:rsid w:val="004D25BE"/>
    <w:rsid w:val="004D6BE1"/>
    <w:rsid w:val="004D6DD1"/>
    <w:rsid w:val="004E0EC2"/>
    <w:rsid w:val="00506F79"/>
    <w:rsid w:val="00506FE2"/>
    <w:rsid w:val="00510608"/>
    <w:rsid w:val="00514A59"/>
    <w:rsid w:val="005206EB"/>
    <w:rsid w:val="00523F8F"/>
    <w:rsid w:val="00533B46"/>
    <w:rsid w:val="00540CB9"/>
    <w:rsid w:val="00557EBF"/>
    <w:rsid w:val="00562180"/>
    <w:rsid w:val="00572872"/>
    <w:rsid w:val="00572923"/>
    <w:rsid w:val="005745EE"/>
    <w:rsid w:val="005777F3"/>
    <w:rsid w:val="00590C1B"/>
    <w:rsid w:val="00592039"/>
    <w:rsid w:val="005967D7"/>
    <w:rsid w:val="005A206B"/>
    <w:rsid w:val="005A4411"/>
    <w:rsid w:val="005C55E3"/>
    <w:rsid w:val="005D0ECF"/>
    <w:rsid w:val="005E134E"/>
    <w:rsid w:val="005E31D1"/>
    <w:rsid w:val="005E5FE3"/>
    <w:rsid w:val="005F2EC4"/>
    <w:rsid w:val="005F722D"/>
    <w:rsid w:val="00607C9C"/>
    <w:rsid w:val="00615B7F"/>
    <w:rsid w:val="00627089"/>
    <w:rsid w:val="00627808"/>
    <w:rsid w:val="006312FB"/>
    <w:rsid w:val="00643F1A"/>
    <w:rsid w:val="006449EF"/>
    <w:rsid w:val="00655618"/>
    <w:rsid w:val="00655A83"/>
    <w:rsid w:val="00655CC0"/>
    <w:rsid w:val="00674D5E"/>
    <w:rsid w:val="00680A52"/>
    <w:rsid w:val="00684A8A"/>
    <w:rsid w:val="00685705"/>
    <w:rsid w:val="006946E4"/>
    <w:rsid w:val="006C09F5"/>
    <w:rsid w:val="006C4EFB"/>
    <w:rsid w:val="006C7EFF"/>
    <w:rsid w:val="006D3290"/>
    <w:rsid w:val="006D5167"/>
    <w:rsid w:val="006E0C2D"/>
    <w:rsid w:val="006E1880"/>
    <w:rsid w:val="006E688A"/>
    <w:rsid w:val="00702E6D"/>
    <w:rsid w:val="0070418D"/>
    <w:rsid w:val="00706F97"/>
    <w:rsid w:val="007109DB"/>
    <w:rsid w:val="00711117"/>
    <w:rsid w:val="007113B4"/>
    <w:rsid w:val="00714BC9"/>
    <w:rsid w:val="00725C52"/>
    <w:rsid w:val="0073482F"/>
    <w:rsid w:val="0074308A"/>
    <w:rsid w:val="0077094B"/>
    <w:rsid w:val="00795D08"/>
    <w:rsid w:val="00796314"/>
    <w:rsid w:val="007B0C02"/>
    <w:rsid w:val="007B526F"/>
    <w:rsid w:val="007B7B5E"/>
    <w:rsid w:val="007C7C74"/>
    <w:rsid w:val="007D2D6B"/>
    <w:rsid w:val="007E2F86"/>
    <w:rsid w:val="007E55E7"/>
    <w:rsid w:val="007E6B9F"/>
    <w:rsid w:val="007F0A23"/>
    <w:rsid w:val="007F2A7B"/>
    <w:rsid w:val="007F49E7"/>
    <w:rsid w:val="007F7C71"/>
    <w:rsid w:val="00802CA9"/>
    <w:rsid w:val="008065D8"/>
    <w:rsid w:val="008214CC"/>
    <w:rsid w:val="00827CC4"/>
    <w:rsid w:val="0083150D"/>
    <w:rsid w:val="00831B43"/>
    <w:rsid w:val="0083616E"/>
    <w:rsid w:val="00836407"/>
    <w:rsid w:val="00841CDC"/>
    <w:rsid w:val="00854932"/>
    <w:rsid w:val="00860EF8"/>
    <w:rsid w:val="0086508B"/>
    <w:rsid w:val="00867568"/>
    <w:rsid w:val="00882AFB"/>
    <w:rsid w:val="0089522A"/>
    <w:rsid w:val="008962AC"/>
    <w:rsid w:val="008A38A9"/>
    <w:rsid w:val="008B2298"/>
    <w:rsid w:val="008C23BD"/>
    <w:rsid w:val="008D5490"/>
    <w:rsid w:val="008D65B6"/>
    <w:rsid w:val="008D768A"/>
    <w:rsid w:val="008E5404"/>
    <w:rsid w:val="008E5E7C"/>
    <w:rsid w:val="00907F52"/>
    <w:rsid w:val="0093137C"/>
    <w:rsid w:val="0095651C"/>
    <w:rsid w:val="00965B37"/>
    <w:rsid w:val="00971055"/>
    <w:rsid w:val="00975E38"/>
    <w:rsid w:val="00976D8D"/>
    <w:rsid w:val="00991F00"/>
    <w:rsid w:val="009928C7"/>
    <w:rsid w:val="00992A6B"/>
    <w:rsid w:val="009A049B"/>
    <w:rsid w:val="009A48D8"/>
    <w:rsid w:val="009A6563"/>
    <w:rsid w:val="009B078D"/>
    <w:rsid w:val="009D33E4"/>
    <w:rsid w:val="009D48F2"/>
    <w:rsid w:val="009E1DD7"/>
    <w:rsid w:val="009E3494"/>
    <w:rsid w:val="009F33BB"/>
    <w:rsid w:val="00A001E6"/>
    <w:rsid w:val="00A02C66"/>
    <w:rsid w:val="00A03CB8"/>
    <w:rsid w:val="00A07EBB"/>
    <w:rsid w:val="00A141F3"/>
    <w:rsid w:val="00A16B6F"/>
    <w:rsid w:val="00A21219"/>
    <w:rsid w:val="00A2252D"/>
    <w:rsid w:val="00A24537"/>
    <w:rsid w:val="00A30E6F"/>
    <w:rsid w:val="00A3230C"/>
    <w:rsid w:val="00A35355"/>
    <w:rsid w:val="00A4148F"/>
    <w:rsid w:val="00A52F6A"/>
    <w:rsid w:val="00A602B1"/>
    <w:rsid w:val="00A653D5"/>
    <w:rsid w:val="00A66756"/>
    <w:rsid w:val="00A675A4"/>
    <w:rsid w:val="00A72D27"/>
    <w:rsid w:val="00A829F9"/>
    <w:rsid w:val="00A844DD"/>
    <w:rsid w:val="00A86D15"/>
    <w:rsid w:val="00A90BD5"/>
    <w:rsid w:val="00A92D6B"/>
    <w:rsid w:val="00A97DBC"/>
    <w:rsid w:val="00AC6D41"/>
    <w:rsid w:val="00AD59CD"/>
    <w:rsid w:val="00AE010D"/>
    <w:rsid w:val="00AE0E3C"/>
    <w:rsid w:val="00AE62DC"/>
    <w:rsid w:val="00B070CA"/>
    <w:rsid w:val="00B2229A"/>
    <w:rsid w:val="00B22789"/>
    <w:rsid w:val="00B41372"/>
    <w:rsid w:val="00B44DE3"/>
    <w:rsid w:val="00B5292D"/>
    <w:rsid w:val="00B65425"/>
    <w:rsid w:val="00B663F4"/>
    <w:rsid w:val="00B861C3"/>
    <w:rsid w:val="00B92A8C"/>
    <w:rsid w:val="00BA106C"/>
    <w:rsid w:val="00BA3425"/>
    <w:rsid w:val="00BA7EB9"/>
    <w:rsid w:val="00BB002D"/>
    <w:rsid w:val="00BB24B5"/>
    <w:rsid w:val="00BB7E99"/>
    <w:rsid w:val="00BE4334"/>
    <w:rsid w:val="00BF4A25"/>
    <w:rsid w:val="00C0362E"/>
    <w:rsid w:val="00C040FF"/>
    <w:rsid w:val="00C12A92"/>
    <w:rsid w:val="00C22577"/>
    <w:rsid w:val="00C32894"/>
    <w:rsid w:val="00C40EB1"/>
    <w:rsid w:val="00C42CF7"/>
    <w:rsid w:val="00C50574"/>
    <w:rsid w:val="00C60466"/>
    <w:rsid w:val="00C75272"/>
    <w:rsid w:val="00C973CE"/>
    <w:rsid w:val="00CA2001"/>
    <w:rsid w:val="00CA449B"/>
    <w:rsid w:val="00CA55F2"/>
    <w:rsid w:val="00CB04F3"/>
    <w:rsid w:val="00D0413C"/>
    <w:rsid w:val="00D12F52"/>
    <w:rsid w:val="00D13E92"/>
    <w:rsid w:val="00D17938"/>
    <w:rsid w:val="00D2489B"/>
    <w:rsid w:val="00D266AC"/>
    <w:rsid w:val="00D37F53"/>
    <w:rsid w:val="00D641C1"/>
    <w:rsid w:val="00D654BB"/>
    <w:rsid w:val="00D75F7C"/>
    <w:rsid w:val="00D91DB0"/>
    <w:rsid w:val="00D96442"/>
    <w:rsid w:val="00DC352B"/>
    <w:rsid w:val="00DC5879"/>
    <w:rsid w:val="00DC6B1E"/>
    <w:rsid w:val="00DD504D"/>
    <w:rsid w:val="00DD7222"/>
    <w:rsid w:val="00DF51FA"/>
    <w:rsid w:val="00DF754E"/>
    <w:rsid w:val="00E0012D"/>
    <w:rsid w:val="00E026F1"/>
    <w:rsid w:val="00E1327B"/>
    <w:rsid w:val="00E16945"/>
    <w:rsid w:val="00E2639E"/>
    <w:rsid w:val="00E34D3B"/>
    <w:rsid w:val="00E61875"/>
    <w:rsid w:val="00E63324"/>
    <w:rsid w:val="00E65EEC"/>
    <w:rsid w:val="00E7234E"/>
    <w:rsid w:val="00E773D7"/>
    <w:rsid w:val="00E81A4A"/>
    <w:rsid w:val="00E8637D"/>
    <w:rsid w:val="00EA2DF7"/>
    <w:rsid w:val="00EB35F2"/>
    <w:rsid w:val="00EB3BC6"/>
    <w:rsid w:val="00EB4E17"/>
    <w:rsid w:val="00EB5EAF"/>
    <w:rsid w:val="00EB76FE"/>
    <w:rsid w:val="00EC2240"/>
    <w:rsid w:val="00EF1ADB"/>
    <w:rsid w:val="00F030AD"/>
    <w:rsid w:val="00F31994"/>
    <w:rsid w:val="00F453CA"/>
    <w:rsid w:val="00F52DD4"/>
    <w:rsid w:val="00F72D65"/>
    <w:rsid w:val="00F75DAE"/>
    <w:rsid w:val="00F93B15"/>
    <w:rsid w:val="00F974DF"/>
    <w:rsid w:val="00FA0B51"/>
    <w:rsid w:val="00FD10B6"/>
    <w:rsid w:val="00FD592F"/>
    <w:rsid w:val="00FE19E9"/>
    <w:rsid w:val="00FF29D6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1"/>
    <o:shapelayout v:ext="edit">
      <o:idmap v:ext="edit" data="2"/>
      <o:rules v:ext="edit">
        <o:r id="V:Rule1" type="connector" idref="#_x0000_s2062"/>
        <o:r id="V:Rule2" type="connector" idref="#_x0000_s2063"/>
      </o:rules>
    </o:shapelayout>
  </w:shapeDefaults>
  <w:decimalSymbol w:val="."/>
  <w:listSeparator w:val=","/>
  <w14:docId w14:val="20E11110"/>
  <w15:docId w15:val="{6B92750C-EF9E-4B7F-9657-81F05CADB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6EBB1-48B4-4EA1-BB59-6FF7096B6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181</cp:revision>
  <cp:lastPrinted>2022-12-19T05:33:00Z</cp:lastPrinted>
  <dcterms:created xsi:type="dcterms:W3CDTF">2021-12-28T07:20:00Z</dcterms:created>
  <dcterms:modified xsi:type="dcterms:W3CDTF">2022-12-19T07:58:00Z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  <property fmtid="{D5CDD505-2E9C-101B-9397-08002B2CF9AE}" pid="3" name="GrammarlyDocumentId">
    <vt:lpwstr>0eb5da4a2ee06bac086efd9cbc46c6f5399fd8321659bb779c04c6753bc8d5d7</vt:lpwstr>
  </property>
</Properties>
</file>